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F" w:rsidRDefault="00745EF3">
      <w:pPr>
        <w:widowControl w:val="0"/>
        <w:jc w:val="center"/>
        <w:rPr>
          <w:b/>
        </w:rPr>
      </w:pPr>
      <w:r>
        <w:rPr>
          <w:b/>
        </w:rPr>
        <w:t xml:space="preserve">   </w:t>
      </w:r>
    </w:p>
    <w:p w:rsidR="00BC54A5" w:rsidRPr="00BC54A5" w:rsidRDefault="00BC54A5" w:rsidP="00BC54A5">
      <w:pPr>
        <w:widowControl w:val="0"/>
        <w:autoSpaceDE/>
        <w:autoSpaceDN/>
        <w:jc w:val="right"/>
        <w:rPr>
          <w:sz w:val="24"/>
          <w:szCs w:val="24"/>
        </w:rPr>
      </w:pPr>
      <w:r w:rsidRPr="00BC54A5">
        <w:rPr>
          <w:sz w:val="24"/>
          <w:szCs w:val="24"/>
        </w:rPr>
        <w:t xml:space="preserve">                                                                                       УТВЕРЖДАЮ:</w:t>
      </w:r>
    </w:p>
    <w:p w:rsidR="00BC54A5" w:rsidRPr="00BC54A5" w:rsidRDefault="00BC54A5" w:rsidP="00BC54A5">
      <w:pPr>
        <w:widowControl w:val="0"/>
        <w:autoSpaceDE/>
        <w:autoSpaceDN/>
        <w:jc w:val="right"/>
      </w:pPr>
      <w:r w:rsidRPr="00BC54A5">
        <w:t xml:space="preserve">                                                                         Директор МБУДО  ДШИ  № 28  </w:t>
      </w:r>
    </w:p>
    <w:p w:rsidR="00BC54A5" w:rsidRPr="00BC54A5" w:rsidRDefault="00BC54A5" w:rsidP="00BC54A5">
      <w:pPr>
        <w:widowControl w:val="0"/>
        <w:autoSpaceDE/>
        <w:autoSpaceDN/>
        <w:jc w:val="right"/>
      </w:pPr>
      <w:r w:rsidRPr="00BC54A5">
        <w:t xml:space="preserve">                                                                          Мартынюк В.К.</w:t>
      </w:r>
    </w:p>
    <w:p w:rsidR="00BC54A5" w:rsidRPr="00BC54A5" w:rsidRDefault="00BC54A5" w:rsidP="00BC54A5">
      <w:pPr>
        <w:widowControl w:val="0"/>
        <w:shd w:val="clear" w:color="auto" w:fill="FFFFFF"/>
        <w:autoSpaceDE/>
        <w:autoSpaceDN/>
        <w:jc w:val="right"/>
      </w:pPr>
      <w:r w:rsidRPr="00BC54A5">
        <w:t xml:space="preserve">                                                                          «</w:t>
      </w:r>
      <w:r w:rsidRPr="00BC54A5">
        <w:rPr>
          <w:shd w:val="clear" w:color="auto" w:fill="FFFFFF"/>
        </w:rPr>
        <w:t>10»</w:t>
      </w:r>
      <w:r w:rsidR="00724E51">
        <w:t xml:space="preserve"> июня 2022</w:t>
      </w:r>
      <w:r w:rsidRPr="00BC54A5">
        <w:t>г.</w:t>
      </w:r>
    </w:p>
    <w:p w:rsidR="0085435F" w:rsidRDefault="0085435F">
      <w:pPr>
        <w:widowControl w:val="0"/>
      </w:pPr>
    </w:p>
    <w:p w:rsidR="0085435F" w:rsidRDefault="0085435F">
      <w:pPr>
        <w:jc w:val="right"/>
        <w:rPr>
          <w:b/>
        </w:rPr>
      </w:pPr>
    </w:p>
    <w:p w:rsidR="0085435F" w:rsidRDefault="0085435F">
      <w:pPr>
        <w:jc w:val="center"/>
        <w:rPr>
          <w:b/>
        </w:rPr>
      </w:pPr>
    </w:p>
    <w:p w:rsidR="003D412F" w:rsidRDefault="003D412F">
      <w:pPr>
        <w:jc w:val="center"/>
        <w:rPr>
          <w:b/>
        </w:rPr>
      </w:pPr>
    </w:p>
    <w:p w:rsidR="003D412F" w:rsidRDefault="003D412F">
      <w:pPr>
        <w:jc w:val="center"/>
        <w:rPr>
          <w:b/>
        </w:rPr>
      </w:pPr>
    </w:p>
    <w:p w:rsidR="003D412F" w:rsidRDefault="003D412F" w:rsidP="009F5F36">
      <w:pPr>
        <w:rPr>
          <w:b/>
        </w:rPr>
      </w:pPr>
    </w:p>
    <w:p w:rsidR="0085435F" w:rsidRDefault="0085435F">
      <w:pPr>
        <w:jc w:val="center"/>
        <w:rPr>
          <w:b/>
        </w:rPr>
      </w:pPr>
    </w:p>
    <w:p w:rsidR="0085435F" w:rsidRDefault="009D135E" w:rsidP="001E0D66">
      <w:pPr>
        <w:shd w:val="clear" w:color="auto" w:fill="FFFFFF" w:themeFill="background1"/>
        <w:jc w:val="center"/>
        <w:rPr>
          <w:b/>
        </w:rPr>
      </w:pPr>
      <w:r>
        <w:rPr>
          <w:b/>
        </w:rPr>
        <w:t>ГОДОВОЙ ОТЧЕТ О РАБОТЕ</w:t>
      </w:r>
    </w:p>
    <w:p w:rsidR="00BC54A5" w:rsidRDefault="00BC54A5" w:rsidP="001E0D66">
      <w:pPr>
        <w:shd w:val="clear" w:color="auto" w:fill="FFFFFF" w:themeFill="background1"/>
        <w:jc w:val="center"/>
        <w:rPr>
          <w:b/>
        </w:rPr>
      </w:pP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муниципального бюджетного учреждения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 xml:space="preserve"> дополнительного образования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города Новосибирска</w:t>
      </w:r>
    </w:p>
    <w:p w:rsid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«Детская школа искусств № 28»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</w:p>
    <w:p w:rsidR="0085435F" w:rsidRDefault="004621B0" w:rsidP="001E0D66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2021 – 2022</w:t>
      </w:r>
      <w:r w:rsidR="009D135E">
        <w:rPr>
          <w:b/>
          <w:sz w:val="36"/>
          <w:szCs w:val="36"/>
        </w:rPr>
        <w:t xml:space="preserve"> учебный год</w:t>
      </w:r>
    </w:p>
    <w:p w:rsidR="0085435F" w:rsidRDefault="0085435F" w:rsidP="001E0D66">
      <w:pPr>
        <w:widowControl w:val="0"/>
        <w:shd w:val="clear" w:color="auto" w:fill="FFFFFF" w:themeFill="background1"/>
        <w:jc w:val="center"/>
      </w:pPr>
    </w:p>
    <w:p w:rsidR="00BC54A5" w:rsidRDefault="00BC54A5" w:rsidP="001E0D66">
      <w:pPr>
        <w:widowControl w:val="0"/>
        <w:shd w:val="clear" w:color="auto" w:fill="FFFFFF" w:themeFill="background1"/>
        <w:jc w:val="center"/>
      </w:pPr>
    </w:p>
    <w:p w:rsidR="00BC54A5" w:rsidRDefault="00BC54A5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85435F" w:rsidRDefault="0085435F">
      <w:pPr>
        <w:widowControl w:val="0"/>
      </w:pPr>
    </w:p>
    <w:p w:rsidR="0085435F" w:rsidRPr="00BC54A5" w:rsidRDefault="009D135E" w:rsidP="00BC54A5">
      <w:pPr>
        <w:pStyle w:val="afd"/>
        <w:widowControl w:val="0"/>
        <w:numPr>
          <w:ilvl w:val="0"/>
          <w:numId w:val="1"/>
        </w:numPr>
        <w:jc w:val="center"/>
        <w:rPr>
          <w:b/>
        </w:rPr>
      </w:pPr>
      <w:r w:rsidRPr="00BC54A5">
        <w:rPr>
          <w:b/>
        </w:rPr>
        <w:lastRenderedPageBreak/>
        <w:t>Основные сведения об образовательном учреждении</w:t>
      </w:r>
    </w:p>
    <w:p w:rsidR="00BC54A5" w:rsidRPr="00BC54A5" w:rsidRDefault="00BC54A5" w:rsidP="003D412F">
      <w:pPr>
        <w:pStyle w:val="afd"/>
        <w:widowControl w:val="0"/>
        <w:rPr>
          <w:b/>
        </w:rPr>
      </w:pPr>
    </w:p>
    <w:p w:rsidR="00BC54A5" w:rsidRDefault="009D135E" w:rsidP="00BC54A5">
      <w:pPr>
        <w:shd w:val="clear" w:color="auto" w:fill="FFFFFF"/>
        <w:ind w:firstLine="709"/>
        <w:jc w:val="both"/>
      </w:pPr>
      <w:r>
        <w:t xml:space="preserve">1.1. Полное и сокращенное наименование образовательного учреждения в соответствии с уставом: </w:t>
      </w:r>
    </w:p>
    <w:p w:rsidR="00BC54A5" w:rsidRDefault="009D135E" w:rsidP="00BC54A5">
      <w:pPr>
        <w:shd w:val="clear" w:color="auto" w:fill="FFFFFF"/>
        <w:ind w:firstLine="709"/>
        <w:jc w:val="both"/>
        <w:rPr>
          <w:szCs w:val="20"/>
          <w:shd w:val="clear" w:color="auto" w:fill="FFFFFF"/>
        </w:rPr>
      </w:pPr>
      <w:r>
        <w:t xml:space="preserve"> </w:t>
      </w:r>
      <w:r w:rsidR="00BC54A5" w:rsidRPr="00BC54A5">
        <w:rPr>
          <w:szCs w:val="20"/>
          <w:shd w:val="clear" w:color="auto" w:fill="FFFFFF"/>
        </w:rPr>
        <w:t>муниципальное бюджетное  учреждение дополнительного образования  города Новосибирска «Детская школа искусств №28»</w:t>
      </w:r>
    </w:p>
    <w:p w:rsidR="00BC54A5" w:rsidRPr="00BC54A5" w:rsidRDefault="00BC54A5" w:rsidP="00BC54A5">
      <w:pPr>
        <w:shd w:val="clear" w:color="auto" w:fill="FFFFFF"/>
        <w:ind w:firstLine="709"/>
        <w:jc w:val="both"/>
      </w:pPr>
      <w:r>
        <w:rPr>
          <w:szCs w:val="20"/>
          <w:shd w:val="clear" w:color="auto" w:fill="FFFFFF"/>
        </w:rPr>
        <w:t>МБУДО  ДШИ №28</w:t>
      </w:r>
    </w:p>
    <w:p w:rsidR="0085435F" w:rsidRDefault="009D135E">
      <w:pPr>
        <w:widowControl w:val="0"/>
        <w:jc w:val="both"/>
      </w:pPr>
      <w:r>
        <w:t xml:space="preserve">Дата </w:t>
      </w:r>
      <w:r w:rsidR="00BC54A5">
        <w:t>основания учреждения (15.03.2007</w:t>
      </w:r>
      <w:r>
        <w:t>):</w:t>
      </w:r>
    </w:p>
    <w:p w:rsidR="0085435F" w:rsidRDefault="009D135E">
      <w:pPr>
        <w:widowControl w:val="0"/>
        <w:jc w:val="both"/>
      </w:pPr>
      <w:r>
        <w:t>Электронный адрес официального сайта учреждения:</w:t>
      </w:r>
      <w:r w:rsidR="00BC54A5" w:rsidRPr="00BC54A5">
        <w:rPr>
          <w:i/>
        </w:rPr>
        <w:t xml:space="preserve"> </w:t>
      </w:r>
      <w:proofErr w:type="spellStart"/>
      <w:r w:rsidR="00BC54A5" w:rsidRPr="00BC54A5">
        <w:rPr>
          <w:i/>
          <w:lang w:val="en-US"/>
        </w:rPr>
        <w:t>dshi</w:t>
      </w:r>
      <w:proofErr w:type="spellEnd"/>
      <w:r w:rsidR="00BC54A5" w:rsidRPr="00BC54A5">
        <w:rPr>
          <w:i/>
        </w:rPr>
        <w:t>-28.</w:t>
      </w:r>
      <w:proofErr w:type="spellStart"/>
      <w:r w:rsidR="00BC54A5" w:rsidRPr="00BC54A5">
        <w:rPr>
          <w:i/>
          <w:lang w:val="en-US"/>
        </w:rPr>
        <w:t>ru</w:t>
      </w:r>
      <w:proofErr w:type="spellEnd"/>
      <w:r w:rsidR="00BC54A5" w:rsidRPr="00BC54A5">
        <w:rPr>
          <w:szCs w:val="20"/>
        </w:rPr>
        <w:t xml:space="preserve">   </w:t>
      </w:r>
    </w:p>
    <w:p w:rsidR="0085435F" w:rsidRDefault="009D135E">
      <w:pPr>
        <w:widowControl w:val="0"/>
        <w:jc w:val="both"/>
      </w:pPr>
      <w:r>
        <w:t>1.2. Краткие сведения об администрации:</w:t>
      </w:r>
    </w:p>
    <w:p w:rsidR="00BC54A5" w:rsidRDefault="009D135E" w:rsidP="00BC54A5">
      <w:pPr>
        <w:ind w:left="360"/>
        <w:rPr>
          <w:szCs w:val="20"/>
        </w:rPr>
      </w:pPr>
      <w:r>
        <w:t>Руководитель учреждения</w:t>
      </w:r>
      <w:proofErr w:type="gramStart"/>
      <w:r w:rsidR="00BC54A5">
        <w:t xml:space="preserve"> </w:t>
      </w:r>
      <w:r>
        <w:t>:</w:t>
      </w:r>
      <w:proofErr w:type="gramEnd"/>
      <w:r w:rsidR="00BC54A5" w:rsidRPr="00BC54A5">
        <w:rPr>
          <w:szCs w:val="20"/>
        </w:rPr>
        <w:t xml:space="preserve"> Мартынюк Виктория </w:t>
      </w:r>
      <w:proofErr w:type="spellStart"/>
      <w:r w:rsidR="00BC54A5" w:rsidRPr="00BC54A5">
        <w:rPr>
          <w:szCs w:val="20"/>
        </w:rPr>
        <w:t>Каро</w:t>
      </w:r>
      <w:proofErr w:type="spellEnd"/>
      <w:r w:rsidR="00BC54A5" w:rsidRPr="00BC54A5">
        <w:rPr>
          <w:szCs w:val="20"/>
        </w:rPr>
        <w:t xml:space="preserve">  –  </w:t>
      </w:r>
      <w:proofErr w:type="gramStart"/>
      <w:r w:rsidR="00BC54A5">
        <w:rPr>
          <w:szCs w:val="20"/>
        </w:rPr>
        <w:t>высшее</w:t>
      </w:r>
      <w:proofErr w:type="gramEnd"/>
      <w:r w:rsidR="00BC54A5">
        <w:rPr>
          <w:szCs w:val="20"/>
        </w:rPr>
        <w:t xml:space="preserve">, </w:t>
      </w:r>
    </w:p>
    <w:p w:rsidR="00BC54A5" w:rsidRPr="00BC54A5" w:rsidRDefault="00724E51" w:rsidP="00BC54A5">
      <w:pPr>
        <w:ind w:left="360"/>
        <w:rPr>
          <w:szCs w:val="20"/>
        </w:rPr>
      </w:pPr>
      <w:r>
        <w:rPr>
          <w:i/>
        </w:rPr>
        <w:t>14</w:t>
      </w:r>
      <w:r w:rsidR="00BC54A5" w:rsidRPr="00BC54A5">
        <w:rPr>
          <w:i/>
        </w:rPr>
        <w:t xml:space="preserve"> лет,3 месяца</w:t>
      </w:r>
    </w:p>
    <w:p w:rsidR="0085435F" w:rsidRDefault="009D135E">
      <w:pPr>
        <w:widowControl w:val="0"/>
      </w:pPr>
      <w:r>
        <w:t xml:space="preserve">Заместитель директора: </w:t>
      </w:r>
      <w:r w:rsidR="00BC54A5">
        <w:rPr>
          <w:szCs w:val="20"/>
        </w:rPr>
        <w:t xml:space="preserve">Сахарова Людмила Александровна   - </w:t>
      </w:r>
      <w:proofErr w:type="gramStart"/>
      <w:r w:rsidR="00BC54A5">
        <w:rPr>
          <w:szCs w:val="20"/>
        </w:rPr>
        <w:t>высшее</w:t>
      </w:r>
      <w:proofErr w:type="gramEnd"/>
      <w:r w:rsidR="00BC54A5">
        <w:rPr>
          <w:szCs w:val="20"/>
        </w:rPr>
        <w:t>,</w:t>
      </w:r>
      <w:r w:rsidR="00724E51">
        <w:rPr>
          <w:i/>
        </w:rPr>
        <w:t xml:space="preserve"> 33</w:t>
      </w:r>
      <w:r w:rsidR="00BC54A5" w:rsidRPr="00BC54A5">
        <w:rPr>
          <w:i/>
        </w:rPr>
        <w:t xml:space="preserve"> года</w:t>
      </w:r>
      <w:r w:rsidR="00F760FE">
        <w:rPr>
          <w:szCs w:val="20"/>
        </w:rPr>
        <w:t>.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1.3. Номер и срок действия лицензии:</w:t>
      </w:r>
      <w:r w:rsidR="00F760FE" w:rsidRPr="00F760FE">
        <w:rPr>
          <w:shd w:val="clear" w:color="auto" w:fill="FFFFFF"/>
        </w:rPr>
        <w:t xml:space="preserve"> № 9650 от 08.04.2016 г. бессрочно</w:t>
      </w:r>
      <w:r w:rsidR="00F760FE" w:rsidRPr="00F760FE">
        <w:rPr>
          <w:shd w:val="clear" w:color="auto" w:fill="D9D9D9"/>
        </w:rPr>
        <w:t xml:space="preserve">  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1.4. Действующие учебные площадки образовательного учреждения (количество, адреса):</w:t>
      </w:r>
      <w:r w:rsidR="00F760FE">
        <w:t xml:space="preserve"> </w:t>
      </w:r>
      <w:r w:rsidR="00F760FE" w:rsidRPr="00F760FE">
        <w:rPr>
          <w:szCs w:val="20"/>
        </w:rPr>
        <w:t>630126 г. Новосибирск, ул. Выборная, д.111/1</w:t>
      </w:r>
      <w:r w:rsidR="00535B36">
        <w:rPr>
          <w:szCs w:val="20"/>
        </w:rPr>
        <w:t>;</w:t>
      </w:r>
      <w:r w:rsidR="00187823">
        <w:rPr>
          <w:szCs w:val="20"/>
        </w:rPr>
        <w:t xml:space="preserve"> учебная площадка на базе СКК, ул. </w:t>
      </w:r>
      <w:proofErr w:type="spellStart"/>
      <w:r w:rsidR="00187823">
        <w:rPr>
          <w:szCs w:val="20"/>
        </w:rPr>
        <w:t>Красногорская</w:t>
      </w:r>
      <w:proofErr w:type="spellEnd"/>
      <w:r w:rsidR="00187823">
        <w:rPr>
          <w:szCs w:val="20"/>
        </w:rPr>
        <w:t xml:space="preserve"> 54.</w:t>
      </w:r>
      <w:r w:rsidR="00F760FE" w:rsidRPr="00F760FE">
        <w:rPr>
          <w:szCs w:val="20"/>
        </w:rPr>
        <w:t xml:space="preserve">  </w:t>
      </w:r>
    </w:p>
    <w:p w:rsidR="0085435F" w:rsidRDefault="009D135E">
      <w:pPr>
        <w:widowControl w:val="0"/>
        <w:jc w:val="both"/>
      </w:pPr>
      <w:r>
        <w:t>1.5. Наличие филиалов у обра</w:t>
      </w:r>
      <w:r w:rsidR="00F760FE">
        <w:t>зовательного учреждения (нет</w:t>
      </w:r>
      <w:r>
        <w:t>):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1.6. Реализуемые образовательные программы:</w:t>
      </w:r>
    </w:p>
    <w:p w:rsidR="0085435F" w:rsidRDefault="0085435F">
      <w:pPr>
        <w:widowControl w:val="0"/>
        <w:jc w:val="both"/>
      </w:pP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867"/>
        <w:gridCol w:w="2693"/>
      </w:tblGrid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предпрофессиональные образовательные программы в области различных видов искусств</w:t>
            </w:r>
          </w:p>
        </w:tc>
        <w:tc>
          <w:tcPr>
            <w:tcW w:w="269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2693" w:type="dxa"/>
          </w:tcPr>
          <w:p w:rsidR="0085435F" w:rsidRDefault="00001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2693" w:type="dxa"/>
          </w:tcPr>
          <w:p w:rsidR="0085435F" w:rsidRDefault="00001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6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6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641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both"/>
      </w:pPr>
    </w:p>
    <w:tbl>
      <w:tblPr>
        <w:tblStyle w:val="a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867"/>
        <w:gridCol w:w="2693"/>
      </w:tblGrid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 образовательные программы в области различных видов искусств</w:t>
            </w:r>
          </w:p>
        </w:tc>
        <w:tc>
          <w:tcPr>
            <w:tcW w:w="269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2693" w:type="dxa"/>
          </w:tcPr>
          <w:p w:rsidR="0085435F" w:rsidRDefault="009C20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67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2693" w:type="dxa"/>
          </w:tcPr>
          <w:p w:rsidR="0085435F" w:rsidRDefault="00F760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67" w:type="dxa"/>
          </w:tcPr>
          <w:p w:rsidR="0085435F" w:rsidRDefault="00F760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 хореографического искусства</w:t>
            </w:r>
          </w:p>
        </w:tc>
        <w:tc>
          <w:tcPr>
            <w:tcW w:w="2693" w:type="dxa"/>
          </w:tcPr>
          <w:p w:rsidR="0085435F" w:rsidRDefault="00F760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35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67" w:type="dxa"/>
          </w:tcPr>
          <w:p w:rsidR="0085435F" w:rsidRDefault="00F760FE" w:rsidP="00F760FE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F760FE">
              <w:rPr>
                <w:sz w:val="24"/>
                <w:szCs w:val="24"/>
              </w:rPr>
              <w:t>общее эстетическое образование</w:t>
            </w:r>
          </w:p>
        </w:tc>
        <w:tc>
          <w:tcPr>
            <w:tcW w:w="2693" w:type="dxa"/>
          </w:tcPr>
          <w:p w:rsidR="0085435F" w:rsidRDefault="00F760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35F">
        <w:tc>
          <w:tcPr>
            <w:tcW w:w="641" w:type="dxa"/>
          </w:tcPr>
          <w:p w:rsidR="0085435F" w:rsidRDefault="0085435F" w:rsidP="00F760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both"/>
        <w:rPr>
          <w:sz w:val="24"/>
          <w:szCs w:val="24"/>
        </w:rPr>
      </w:pPr>
    </w:p>
    <w:p w:rsidR="00F760FE" w:rsidRDefault="009D135E" w:rsidP="00F760FE">
      <w:pPr>
        <w:jc w:val="both"/>
        <w:rPr>
          <w:shd w:val="clear" w:color="auto" w:fill="FFFFFF"/>
        </w:rPr>
      </w:pPr>
      <w:r>
        <w:t xml:space="preserve">1.7. Информация об образовательном процессе с применением электронного обучения и дистанционных образовательных технологий в период реализации мер по обеспечению санитарно-эпидемиологического благополучия </w:t>
      </w:r>
      <w:r>
        <w:rPr>
          <w:highlight w:val="white"/>
        </w:rPr>
        <w:t xml:space="preserve">населения в Новосибирской области в связи с распространением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(используемые онлайн платформы и </w:t>
      </w:r>
      <w:proofErr w:type="gramStart"/>
      <w:r>
        <w:rPr>
          <w:highlight w:val="white"/>
        </w:rPr>
        <w:t>другое</w:t>
      </w:r>
      <w:proofErr w:type="gramEnd"/>
      <w:r>
        <w:rPr>
          <w:highlight w:val="white"/>
        </w:rPr>
        <w:t>):</w:t>
      </w:r>
      <w:r w:rsidR="00F760FE" w:rsidRPr="00F760FE">
        <w:rPr>
          <w:shd w:val="clear" w:color="auto" w:fill="FFFFFF"/>
        </w:rPr>
        <w:t xml:space="preserve"> </w:t>
      </w:r>
    </w:p>
    <w:p w:rsidR="00F760FE" w:rsidRPr="00F760FE" w:rsidRDefault="00F760FE" w:rsidP="00F760FE">
      <w:pPr>
        <w:jc w:val="both"/>
        <w:rPr>
          <w:rFonts w:eastAsia="Calibri"/>
          <w:lang w:eastAsia="en-US"/>
        </w:rPr>
      </w:pPr>
      <w:r>
        <w:rPr>
          <w:shd w:val="clear" w:color="auto" w:fill="FFFFFF"/>
        </w:rPr>
        <w:t xml:space="preserve">       </w:t>
      </w:r>
      <w:r w:rsidRPr="00F760FE">
        <w:rPr>
          <w:shd w:val="clear" w:color="auto" w:fill="FFFFFF"/>
        </w:rPr>
        <w:t xml:space="preserve">Проводились </w:t>
      </w:r>
      <w:r w:rsidRPr="00F760FE">
        <w:rPr>
          <w:rFonts w:eastAsia="Calibri"/>
          <w:lang w:eastAsia="en-US"/>
        </w:rPr>
        <w:t xml:space="preserve">уроки в режиме конференции на платформе </w:t>
      </w:r>
      <w:r w:rsidRPr="00F760FE">
        <w:rPr>
          <w:rFonts w:eastAsia="Calibri"/>
          <w:lang w:val="en-US" w:eastAsia="en-US"/>
        </w:rPr>
        <w:t>ZOOM</w:t>
      </w:r>
      <w:r w:rsidRPr="00F760FE">
        <w:rPr>
          <w:rFonts w:eastAsia="Calibri"/>
          <w:lang w:eastAsia="en-US"/>
        </w:rPr>
        <w:t xml:space="preserve">, по эл. почте, по </w:t>
      </w:r>
      <w:r w:rsidRPr="00F760FE">
        <w:rPr>
          <w:rFonts w:eastAsia="Calibri"/>
          <w:lang w:val="en-US" w:eastAsia="en-US"/>
        </w:rPr>
        <w:t>WhatsApp</w:t>
      </w:r>
      <w:r w:rsidRPr="00F760FE">
        <w:rPr>
          <w:rFonts w:eastAsia="Calibri"/>
          <w:lang w:eastAsia="en-US"/>
        </w:rPr>
        <w:t>.</w:t>
      </w:r>
    </w:p>
    <w:p w:rsidR="00F760FE" w:rsidRPr="00F760FE" w:rsidRDefault="00F760FE" w:rsidP="00F760FE">
      <w:pPr>
        <w:autoSpaceDE/>
        <w:autoSpaceDN/>
        <w:spacing w:after="160" w:line="259" w:lineRule="auto"/>
        <w:jc w:val="both"/>
        <w:rPr>
          <w:rFonts w:eastAsia="Calibri"/>
          <w:lang w:eastAsia="en-US"/>
        </w:rPr>
      </w:pPr>
      <w:r w:rsidRPr="00F760FE">
        <w:rPr>
          <w:rFonts w:eastAsia="Calibri"/>
          <w:lang w:eastAsia="en-US"/>
        </w:rPr>
        <w:lastRenderedPageBreak/>
        <w:t xml:space="preserve">Фортепиано, вокал, гитара, баян, аккордеон проводились по </w:t>
      </w:r>
      <w:r w:rsidRPr="00F760FE">
        <w:rPr>
          <w:rFonts w:eastAsia="Calibri"/>
          <w:lang w:val="en-US" w:eastAsia="en-US"/>
        </w:rPr>
        <w:t>WhatsApp</w:t>
      </w:r>
      <w:r w:rsidRPr="00F760FE">
        <w:rPr>
          <w:rFonts w:eastAsia="Calibri"/>
          <w:lang w:eastAsia="en-US"/>
        </w:rPr>
        <w:t xml:space="preserve"> в режиме видео урока, через электронную рассылку.</w:t>
      </w:r>
    </w:p>
    <w:p w:rsidR="003D412F" w:rsidRDefault="00F760FE" w:rsidP="003D412F">
      <w:pPr>
        <w:autoSpaceDE/>
        <w:autoSpaceDN/>
        <w:spacing w:after="160" w:line="259" w:lineRule="auto"/>
        <w:jc w:val="both"/>
        <w:rPr>
          <w:rFonts w:eastAsia="Calibri"/>
          <w:lang w:eastAsia="en-US"/>
        </w:rPr>
      </w:pPr>
      <w:r w:rsidRPr="00F760FE">
        <w:rPr>
          <w:rFonts w:eastAsia="Calibri"/>
          <w:lang w:eastAsia="en-US"/>
        </w:rPr>
        <w:t xml:space="preserve">      Хор, сольфеджио, музыкальная литература, предметы отделения хореографии и изобразительного искусства – по </w:t>
      </w:r>
      <w:r w:rsidRPr="00F760FE">
        <w:rPr>
          <w:rFonts w:eastAsia="Calibri"/>
          <w:lang w:val="en-US" w:eastAsia="en-US"/>
        </w:rPr>
        <w:t>WhatsApp</w:t>
      </w:r>
      <w:r w:rsidRPr="00F760FE">
        <w:rPr>
          <w:rFonts w:eastAsia="Calibri"/>
          <w:lang w:eastAsia="en-US"/>
        </w:rPr>
        <w:t xml:space="preserve">,  в режиме конференции на платформе </w:t>
      </w:r>
      <w:r w:rsidRPr="00F760FE">
        <w:rPr>
          <w:rFonts w:eastAsia="Calibri"/>
          <w:lang w:val="en-US" w:eastAsia="en-US"/>
        </w:rPr>
        <w:t>ZOOM</w:t>
      </w:r>
      <w:r w:rsidRPr="00F760FE">
        <w:rPr>
          <w:rFonts w:eastAsia="Calibri"/>
          <w:lang w:eastAsia="en-US"/>
        </w:rPr>
        <w:t>.</w:t>
      </w:r>
    </w:p>
    <w:p w:rsidR="0085435F" w:rsidRPr="003D412F" w:rsidRDefault="009D135E" w:rsidP="003D412F">
      <w:pPr>
        <w:autoSpaceDE/>
        <w:autoSpaceDN/>
        <w:spacing w:after="160" w:line="259" w:lineRule="auto"/>
        <w:jc w:val="both"/>
        <w:rPr>
          <w:rFonts w:eastAsia="Calibri"/>
          <w:lang w:eastAsia="en-US"/>
        </w:rPr>
      </w:pPr>
      <w:r>
        <w:t>1.8. Информация о наличии в школе попечительского совета, о сотрудничестве с фондами, оказывающими поддержку школе: ____</w:t>
      </w:r>
      <w:r w:rsidR="00F760FE">
        <w:t>0</w:t>
      </w:r>
      <w:r>
        <w:t>_______.</w:t>
      </w: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>2. Анализ педагогического состава учреждения</w:t>
      </w:r>
    </w:p>
    <w:p w:rsidR="0085435F" w:rsidRDefault="009D135E">
      <w:pPr>
        <w:widowControl w:val="0"/>
        <w:jc w:val="center"/>
      </w:pPr>
      <w:r>
        <w:t xml:space="preserve">2.1. Наличие у педагогических работников ученой степени </w:t>
      </w:r>
      <w:proofErr w:type="gramStart"/>
      <w:r>
        <w:t>и(</w:t>
      </w:r>
      <w:proofErr w:type="gramEnd"/>
      <w:r>
        <w:t>или) почетного звания:</w:t>
      </w:r>
    </w:p>
    <w:p w:rsidR="0085435F" w:rsidRDefault="0085435F">
      <w:pPr>
        <w:widowControl w:val="0"/>
        <w:jc w:val="center"/>
      </w:pPr>
    </w:p>
    <w:tbl>
      <w:tblPr>
        <w:tblStyle w:val="a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5680"/>
      </w:tblGrid>
      <w:tr w:rsidR="0085435F">
        <w:tc>
          <w:tcPr>
            <w:tcW w:w="452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преподаватели, </w:t>
            </w: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568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преподавателей, имеющих ученую степень, почетное звание </w:t>
            </w:r>
            <w:r>
              <w:rPr>
                <w:i/>
                <w:sz w:val="24"/>
                <w:szCs w:val="24"/>
              </w:rPr>
              <w:t>(кол-во чел, ФИО)</w:t>
            </w:r>
          </w:p>
        </w:tc>
      </w:tr>
      <w:tr w:rsidR="0085435F">
        <w:tc>
          <w:tcPr>
            <w:tcW w:w="4521" w:type="dxa"/>
          </w:tcPr>
          <w:p w:rsidR="0085435F" w:rsidRDefault="00137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80" w:type="dxa"/>
          </w:tcPr>
          <w:p w:rsidR="0085435F" w:rsidRDefault="001372E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="00637265" w:rsidRPr="00637265">
              <w:rPr>
                <w:sz w:val="24"/>
                <w:szCs w:val="24"/>
              </w:rPr>
              <w:t>Сапожникова Любовь Дмитриевна</w:t>
            </w:r>
            <w:r w:rsidR="00637265" w:rsidRPr="00637265">
              <w:t xml:space="preserve">  </w:t>
            </w:r>
            <w:r w:rsidRPr="001372EF">
              <w:rPr>
                <w:b/>
                <w:i/>
                <w:sz w:val="20"/>
                <w:szCs w:val="20"/>
              </w:rPr>
              <w:t>«Почётный работник общего образования»</w:t>
            </w:r>
          </w:p>
        </w:tc>
      </w:tr>
      <w:tr w:rsidR="0085435F">
        <w:tc>
          <w:tcPr>
            <w:tcW w:w="452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Совместители, </w:t>
            </w: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568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преподавателей, имеющих ученую степень, почетное звание </w:t>
            </w:r>
            <w:r>
              <w:rPr>
                <w:i/>
                <w:sz w:val="24"/>
                <w:szCs w:val="24"/>
              </w:rPr>
              <w:t>(кол-во чел, ФИО)</w:t>
            </w:r>
          </w:p>
        </w:tc>
      </w:tr>
      <w:tr w:rsidR="0085435F">
        <w:tc>
          <w:tcPr>
            <w:tcW w:w="4521" w:type="dxa"/>
          </w:tcPr>
          <w:p w:rsidR="0085435F" w:rsidRDefault="006B24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0" w:type="dxa"/>
          </w:tcPr>
          <w:p w:rsidR="0085435F" w:rsidRDefault="00137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435F" w:rsidRPr="003220EF" w:rsidRDefault="009D135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2.2. Количество педагогических работников, имеющих:</w:t>
      </w:r>
    </w:p>
    <w:p w:rsidR="0085435F" w:rsidRDefault="009D135E">
      <w:pPr>
        <w:widowControl w:val="0"/>
      </w:pPr>
      <w:r>
        <w:t>а) высшую квалификационную категорию –</w:t>
      </w:r>
      <w:r w:rsidR="001372EF">
        <w:t xml:space="preserve"> 15</w:t>
      </w:r>
    </w:p>
    <w:p w:rsidR="0085435F" w:rsidRDefault="009D135E">
      <w:pPr>
        <w:widowControl w:val="0"/>
      </w:pPr>
      <w:r>
        <w:t>б) первую квалификационную категорию –</w:t>
      </w:r>
      <w:r w:rsidR="006B2416">
        <w:t xml:space="preserve"> 5</w:t>
      </w:r>
    </w:p>
    <w:p w:rsidR="0085435F" w:rsidRDefault="009D135E">
      <w:pPr>
        <w:widowControl w:val="0"/>
      </w:pPr>
      <w:r>
        <w:t xml:space="preserve">в) ученую степень – </w:t>
      </w:r>
      <w:r w:rsidR="001372EF">
        <w:t xml:space="preserve"> 0</w:t>
      </w:r>
    </w:p>
    <w:p w:rsidR="0085435F" w:rsidRDefault="009D135E">
      <w:pPr>
        <w:widowControl w:val="0"/>
      </w:pPr>
      <w:r>
        <w:t>г) почетное звание –</w:t>
      </w:r>
      <w:r w:rsidR="001372EF">
        <w:t xml:space="preserve"> 1</w:t>
      </w:r>
    </w:p>
    <w:p w:rsidR="0085435F" w:rsidRDefault="009D135E">
      <w:pPr>
        <w:widowControl w:val="0"/>
      </w:pPr>
      <w:r>
        <w:t xml:space="preserve">д) </w:t>
      </w:r>
      <w:proofErr w:type="gramStart"/>
      <w:r>
        <w:t>прошедших</w:t>
      </w:r>
      <w:proofErr w:type="gramEnd"/>
      <w:r>
        <w:t xml:space="preserve"> аттестацию на соответствие занимаемой должности –</w:t>
      </w:r>
      <w:r w:rsidR="001372EF">
        <w:t xml:space="preserve"> 0</w:t>
      </w:r>
    </w:p>
    <w:p w:rsidR="001372EF" w:rsidRDefault="009D135E">
      <w:pPr>
        <w:widowControl w:val="0"/>
        <w:jc w:val="both"/>
      </w:pPr>
      <w:r>
        <w:t>2.3. Состав педагогических работников по преподаваемым дисциплинам:</w:t>
      </w:r>
    </w:p>
    <w:tbl>
      <w:tblPr>
        <w:tblStyle w:val="ac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74"/>
        <w:gridCol w:w="1983"/>
        <w:gridCol w:w="1971"/>
        <w:gridCol w:w="2311"/>
      </w:tblGrid>
      <w:tr w:rsidR="0085435F">
        <w:tc>
          <w:tcPr>
            <w:tcW w:w="709" w:type="dxa"/>
            <w:vMerge w:val="restart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74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Дисциплина, специализация</w:t>
            </w:r>
          </w:p>
        </w:tc>
        <w:tc>
          <w:tcPr>
            <w:tcW w:w="3954" w:type="dxa"/>
            <w:gridSpan w:val="2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преподавателей, концертмейстеров</w:t>
            </w:r>
          </w:p>
        </w:tc>
        <w:tc>
          <w:tcPr>
            <w:tcW w:w="2311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специалистах</w:t>
            </w:r>
            <w:proofErr w:type="gramEnd"/>
          </w:p>
        </w:tc>
      </w:tr>
      <w:tr w:rsidR="0085435F">
        <w:tc>
          <w:tcPr>
            <w:tcW w:w="709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</w:t>
            </w:r>
          </w:p>
        </w:tc>
        <w:tc>
          <w:tcPr>
            <w:tcW w:w="197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11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Фортепиано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1372EF" w:rsidRPr="001372EF" w:rsidRDefault="006B2416" w:rsidP="009D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Баян, аккордеон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4.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Гитара, домра,</w:t>
            </w:r>
            <w:r w:rsidR="006B2416">
              <w:rPr>
                <w:sz w:val="24"/>
                <w:szCs w:val="24"/>
              </w:rPr>
              <w:t xml:space="preserve"> </w:t>
            </w:r>
            <w:r w:rsidRPr="001372EF">
              <w:rPr>
                <w:sz w:val="24"/>
                <w:szCs w:val="24"/>
              </w:rPr>
              <w:t>балалайка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5.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6.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Вокал, хор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7.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Сольфеджио, </w:t>
            </w:r>
            <w:proofErr w:type="spellStart"/>
            <w:r w:rsidRPr="001372EF">
              <w:rPr>
                <w:sz w:val="24"/>
                <w:szCs w:val="24"/>
              </w:rPr>
              <w:t>муз</w:t>
            </w:r>
            <w:proofErr w:type="gramStart"/>
            <w:r w:rsidRPr="001372EF">
              <w:rPr>
                <w:sz w:val="24"/>
                <w:szCs w:val="24"/>
              </w:rPr>
              <w:t>.л</w:t>
            </w:r>
            <w:proofErr w:type="gramEnd"/>
            <w:r w:rsidRPr="001372EF">
              <w:rPr>
                <w:sz w:val="24"/>
                <w:szCs w:val="24"/>
              </w:rPr>
              <w:t>итература</w:t>
            </w:r>
            <w:proofErr w:type="spellEnd"/>
            <w:r w:rsidRPr="001372EF">
              <w:rPr>
                <w:sz w:val="24"/>
                <w:szCs w:val="24"/>
              </w:rPr>
              <w:t>,</w:t>
            </w:r>
          </w:p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слушание  музыки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8.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9.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Художественное </w:t>
            </w:r>
            <w:proofErr w:type="spellStart"/>
            <w:r w:rsidRPr="001372EF">
              <w:rPr>
                <w:sz w:val="24"/>
                <w:szCs w:val="24"/>
              </w:rPr>
              <w:t>отд</w:t>
            </w:r>
            <w:proofErr w:type="spellEnd"/>
            <w:r w:rsidRPr="001372EF">
              <w:rPr>
                <w:sz w:val="24"/>
                <w:szCs w:val="24"/>
              </w:rPr>
              <w:t>-е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10.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</w:t>
            </w:r>
            <w:proofErr w:type="spellStart"/>
            <w:r w:rsidRPr="001372EF">
              <w:rPr>
                <w:sz w:val="24"/>
                <w:szCs w:val="24"/>
              </w:rPr>
              <w:t>Концертмейстерство</w:t>
            </w:r>
            <w:proofErr w:type="spellEnd"/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                              Всего: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rPr>
          <w:sz w:val="24"/>
          <w:szCs w:val="24"/>
        </w:rPr>
      </w:pPr>
    </w:p>
    <w:p w:rsidR="0085435F" w:rsidRDefault="009D135E">
      <w:pPr>
        <w:widowControl w:val="0"/>
      </w:pPr>
      <w:r>
        <w:t xml:space="preserve">2.4. Объем учебной нагрузки на 1 педагогического работника: </w:t>
      </w:r>
      <w:r w:rsidR="001372EF">
        <w:t>1,83</w:t>
      </w:r>
    </w:p>
    <w:p w:rsidR="0085435F" w:rsidRDefault="0085435F">
      <w:pPr>
        <w:widowControl w:val="0"/>
        <w:jc w:val="both"/>
      </w:pPr>
    </w:p>
    <w:p w:rsidR="003220EF" w:rsidRDefault="009D135E">
      <w:pPr>
        <w:widowControl w:val="0"/>
        <w:jc w:val="both"/>
      </w:pPr>
      <w:bookmarkStart w:id="0" w:name="_gjdgxs" w:colFirst="0" w:colLast="0"/>
      <w:bookmarkEnd w:id="0"/>
      <w:r>
        <w:t xml:space="preserve">2.5. Повышение квалификации педагогических работников в профессиональных образовательных учреждениях, образовательных учреждениях высшего образования </w:t>
      </w:r>
    </w:p>
    <w:p w:rsidR="003220EF" w:rsidRPr="00260318" w:rsidRDefault="00724E51">
      <w:pPr>
        <w:widowControl w:val="0"/>
        <w:jc w:val="both"/>
        <w:rPr>
          <w:sz w:val="22"/>
          <w:szCs w:val="22"/>
        </w:rPr>
      </w:pPr>
      <w:r>
        <w:t>в течение 2021-2022</w:t>
      </w:r>
      <w:r w:rsidR="009D135E">
        <w:t xml:space="preserve"> учебного года:</w:t>
      </w:r>
      <w:r w:rsidR="009D135E">
        <w:rPr>
          <w:sz w:val="22"/>
          <w:szCs w:val="22"/>
        </w:rPr>
        <w:t xml:space="preserve"> </w:t>
      </w:r>
    </w:p>
    <w:tbl>
      <w:tblPr>
        <w:tblStyle w:val="ad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2268"/>
      </w:tblGrid>
      <w:tr w:rsidR="0085435F">
        <w:tc>
          <w:tcPr>
            <w:tcW w:w="709" w:type="dxa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382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</w:t>
            </w:r>
          </w:p>
        </w:tc>
      </w:tr>
      <w:tr w:rsidR="00637265">
        <w:tc>
          <w:tcPr>
            <w:tcW w:w="709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7265" w:rsidRDefault="00E9054B">
            <w:pPr>
              <w:widowControl w:val="0"/>
              <w:rPr>
                <w:sz w:val="24"/>
                <w:szCs w:val="24"/>
              </w:rPr>
            </w:pPr>
            <w:r w:rsidRPr="00E9054B">
              <w:rPr>
                <w:sz w:val="24"/>
                <w:szCs w:val="24"/>
              </w:rPr>
              <w:t>КПК   по специальности «Теория музыки»</w:t>
            </w:r>
          </w:p>
        </w:tc>
        <w:tc>
          <w:tcPr>
            <w:tcW w:w="3827" w:type="dxa"/>
          </w:tcPr>
          <w:p w:rsidR="00637265" w:rsidRDefault="00E9054B" w:rsidP="00E9054B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E9054B">
              <w:rPr>
                <w:sz w:val="24"/>
                <w:szCs w:val="24"/>
              </w:rPr>
              <w:t xml:space="preserve">ГАПОУ  НСО НМК </w:t>
            </w:r>
            <w:proofErr w:type="spellStart"/>
            <w:r w:rsidRPr="00E9054B">
              <w:rPr>
                <w:sz w:val="24"/>
                <w:szCs w:val="24"/>
              </w:rPr>
              <w:t>им.А.Ф</w:t>
            </w:r>
            <w:proofErr w:type="spellEnd"/>
            <w:r w:rsidRPr="00E9054B">
              <w:rPr>
                <w:sz w:val="24"/>
                <w:szCs w:val="24"/>
              </w:rPr>
              <w:t xml:space="preserve">. </w:t>
            </w:r>
            <w:proofErr w:type="spellStart"/>
            <w:r w:rsidRPr="00E9054B">
              <w:rPr>
                <w:sz w:val="24"/>
                <w:szCs w:val="24"/>
              </w:rPr>
              <w:t>Мурова</w:t>
            </w:r>
            <w:proofErr w:type="spellEnd"/>
          </w:p>
        </w:tc>
        <w:tc>
          <w:tcPr>
            <w:tcW w:w="2268" w:type="dxa"/>
          </w:tcPr>
          <w:p w:rsidR="00637265" w:rsidRDefault="00157A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265">
        <w:tc>
          <w:tcPr>
            <w:tcW w:w="709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7265" w:rsidRDefault="00E63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по программе «Акварельная живопись»</w:t>
            </w:r>
          </w:p>
        </w:tc>
        <w:tc>
          <w:tcPr>
            <w:tcW w:w="3827" w:type="dxa"/>
          </w:tcPr>
          <w:p w:rsidR="00637265" w:rsidRDefault="00E63DD1" w:rsidP="009D135E">
            <w:pPr>
              <w:rPr>
                <w:sz w:val="24"/>
                <w:szCs w:val="24"/>
              </w:rPr>
            </w:pPr>
            <w:r w:rsidRPr="00E63DD1">
              <w:rPr>
                <w:sz w:val="24"/>
                <w:szCs w:val="24"/>
              </w:rPr>
              <w:t>ГАПОУ НСО «НГХУ»</w:t>
            </w:r>
          </w:p>
        </w:tc>
        <w:tc>
          <w:tcPr>
            <w:tcW w:w="2268" w:type="dxa"/>
          </w:tcPr>
          <w:p w:rsidR="00637265" w:rsidRDefault="00E63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435F" w:rsidRDefault="009D135E">
      <w:pPr>
        <w:widowControl w:val="0"/>
        <w:jc w:val="both"/>
      </w:pPr>
      <w:r>
        <w:t>2.5.1. Повышение квалификации педагогических работников в рамках федерального проекта «Творческие люди» национального проекта «Культура» (в Центрах непрерывного образования и повышения квалификации творческих и управленческих кадров в сфере культуры, действующих на базе образовательных учреждений высшего образования Минкультуры РФ) за 2019-2021 гг.:</w:t>
      </w:r>
    </w:p>
    <w:p w:rsidR="0085435F" w:rsidRDefault="0085435F">
      <w:pPr>
        <w:widowControl w:val="0"/>
        <w:jc w:val="both"/>
      </w:pPr>
    </w:p>
    <w:tbl>
      <w:tblPr>
        <w:tblStyle w:val="ae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2"/>
      </w:tblGrid>
      <w:tr w:rsidR="0085435F" w:rsidTr="001438D0">
        <w:tc>
          <w:tcPr>
            <w:tcW w:w="709" w:type="dxa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обученных в рамках национального проекта «Культура»</w:t>
            </w:r>
          </w:p>
        </w:tc>
        <w:tc>
          <w:tcPr>
            <w:tcW w:w="496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(например, ФГБОУ ВО «РАМ им. Гнесиных)</w:t>
            </w:r>
          </w:p>
        </w:tc>
      </w:tr>
      <w:tr w:rsidR="001438D0" w:rsidTr="001438D0">
        <w:tc>
          <w:tcPr>
            <w:tcW w:w="709" w:type="dxa"/>
          </w:tcPr>
          <w:p w:rsidR="001438D0" w:rsidRDefault="00143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438D0" w:rsidRDefault="0014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438D0" w:rsidRDefault="0014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</w:pP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 xml:space="preserve">3. Сведения о контингенте </w:t>
      </w:r>
      <w:proofErr w:type="gramStart"/>
      <w:r>
        <w:rPr>
          <w:b/>
        </w:rPr>
        <w:t>обучающихся</w:t>
      </w:r>
      <w:proofErr w:type="gramEnd"/>
    </w:p>
    <w:p w:rsidR="0085435F" w:rsidRDefault="0085435F">
      <w:pPr>
        <w:widowControl w:val="0"/>
        <w:jc w:val="center"/>
        <w:rPr>
          <w:b/>
        </w:rPr>
      </w:pPr>
    </w:p>
    <w:p w:rsidR="0085435F" w:rsidRDefault="009D135E">
      <w:pPr>
        <w:widowControl w:val="0"/>
        <w:jc w:val="both"/>
      </w:pPr>
      <w:r>
        <w:t>3.1. Дви</w:t>
      </w:r>
      <w:r w:rsidR="001438D0">
        <w:t>жение контингента в течение 2021-2022</w:t>
      </w:r>
      <w:r>
        <w:t xml:space="preserve"> учебного года:</w:t>
      </w:r>
    </w:p>
    <w:p w:rsidR="0085435F" w:rsidRDefault="0085435F">
      <w:pPr>
        <w:widowControl w:val="0"/>
        <w:jc w:val="both"/>
      </w:pPr>
    </w:p>
    <w:tbl>
      <w:tblPr>
        <w:tblStyle w:val="af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276"/>
        <w:gridCol w:w="1276"/>
        <w:gridCol w:w="1281"/>
        <w:gridCol w:w="1128"/>
        <w:gridCol w:w="993"/>
        <w:gridCol w:w="1134"/>
      </w:tblGrid>
      <w:tr w:rsidR="0085435F">
        <w:tc>
          <w:tcPr>
            <w:tcW w:w="1702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435F" w:rsidRDefault="00143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30.10.2021</w:t>
            </w:r>
          </w:p>
        </w:tc>
        <w:tc>
          <w:tcPr>
            <w:tcW w:w="1417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в течение года</w:t>
            </w:r>
          </w:p>
        </w:tc>
        <w:tc>
          <w:tcPr>
            <w:tcW w:w="1276" w:type="dxa"/>
            <w:vAlign w:val="center"/>
          </w:tcPr>
          <w:p w:rsidR="0085435F" w:rsidRDefault="009D135E">
            <w:pPr>
              <w:widowControl w:val="0"/>
              <w:ind w:left="-99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Отчислено в течение года</w:t>
            </w:r>
          </w:p>
        </w:tc>
        <w:tc>
          <w:tcPr>
            <w:tcW w:w="1276" w:type="dxa"/>
            <w:vAlign w:val="center"/>
          </w:tcPr>
          <w:p w:rsidR="0085435F" w:rsidRDefault="009D135E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Акад. отпуск</w:t>
            </w:r>
          </w:p>
        </w:tc>
        <w:tc>
          <w:tcPr>
            <w:tcW w:w="1281" w:type="dxa"/>
            <w:vAlign w:val="center"/>
          </w:tcPr>
          <w:p w:rsidR="0085435F" w:rsidRDefault="001438D0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31.05.2022</w:t>
            </w:r>
          </w:p>
        </w:tc>
        <w:tc>
          <w:tcPr>
            <w:tcW w:w="1128" w:type="dxa"/>
            <w:vAlign w:val="center"/>
          </w:tcPr>
          <w:p w:rsidR="0085435F" w:rsidRDefault="009D135E">
            <w:pPr>
              <w:widowControl w:val="0"/>
              <w:ind w:left="-108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</w:p>
        </w:tc>
        <w:tc>
          <w:tcPr>
            <w:tcW w:w="993" w:type="dxa"/>
            <w:vAlign w:val="center"/>
          </w:tcPr>
          <w:p w:rsidR="0085435F" w:rsidRDefault="001438D0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01.08.2022</w:t>
            </w:r>
          </w:p>
        </w:tc>
        <w:tc>
          <w:tcPr>
            <w:tcW w:w="1134" w:type="dxa"/>
            <w:vAlign w:val="center"/>
          </w:tcPr>
          <w:p w:rsidR="0085435F" w:rsidRDefault="009D135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Планиру-емый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набор</w:t>
            </w:r>
          </w:p>
        </w:tc>
      </w:tr>
      <w:tr w:rsidR="0085435F">
        <w:tc>
          <w:tcPr>
            <w:tcW w:w="10207" w:type="dxa"/>
            <w:gridSpan w:val="8"/>
            <w:vAlign w:val="center"/>
          </w:tcPr>
          <w:p w:rsidR="0085435F" w:rsidRDefault="009D13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предпрофессиональные общеобразовательные программы</w:t>
            </w:r>
          </w:p>
        </w:tc>
      </w:tr>
      <w:tr w:rsidR="0085435F">
        <w:tc>
          <w:tcPr>
            <w:tcW w:w="1702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c>
          <w:tcPr>
            <w:tcW w:w="10207" w:type="dxa"/>
            <w:gridSpan w:val="8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общеразвивающие общеобразовательные программы</w:t>
            </w:r>
          </w:p>
        </w:tc>
      </w:tr>
      <w:tr w:rsidR="0085435F" w:rsidTr="00E0019E">
        <w:tc>
          <w:tcPr>
            <w:tcW w:w="1702" w:type="dxa"/>
            <w:shd w:val="clear" w:color="auto" w:fill="FFFFFF" w:themeFill="background1"/>
            <w:vAlign w:val="center"/>
          </w:tcPr>
          <w:p w:rsidR="0085435F" w:rsidRDefault="003220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435F" w:rsidRDefault="00E001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019E" w:rsidRDefault="00E0019E" w:rsidP="007978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35F" w:rsidRDefault="003220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85435F" w:rsidRDefault="00E001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5435F" w:rsidRDefault="001E0D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5435F" w:rsidRDefault="00E001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78C7" w:rsidRDefault="00E0019E" w:rsidP="007978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85435F" w:rsidRDefault="0085435F">
      <w:pPr>
        <w:widowControl w:val="0"/>
        <w:rPr>
          <w:sz w:val="24"/>
          <w:szCs w:val="24"/>
        </w:rPr>
      </w:pPr>
    </w:p>
    <w:p w:rsidR="0085435F" w:rsidRDefault="009D135E">
      <w:pPr>
        <w:widowControl w:val="0"/>
        <w:jc w:val="both"/>
      </w:pPr>
      <w:r>
        <w:t>3.2. Перечень стабильных творческих коллективов:</w:t>
      </w:r>
    </w:p>
    <w:p w:rsidR="0085435F" w:rsidRDefault="0085435F">
      <w:pPr>
        <w:widowControl w:val="0"/>
        <w:jc w:val="both"/>
      </w:pPr>
    </w:p>
    <w:tbl>
      <w:tblPr>
        <w:tblStyle w:val="af0"/>
        <w:tblW w:w="103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52"/>
        <w:gridCol w:w="1079"/>
        <w:gridCol w:w="2268"/>
        <w:gridCol w:w="1575"/>
      </w:tblGrid>
      <w:tr w:rsidR="0085435F" w:rsidTr="009C20C1">
        <w:tc>
          <w:tcPr>
            <w:tcW w:w="56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5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079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коллектива</w:t>
            </w:r>
          </w:p>
        </w:tc>
        <w:tc>
          <w:tcPr>
            <w:tcW w:w="157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звания «Образцовый детский коллектив»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присвоения звания, подтверждения)</w:t>
            </w: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Вокальный дуэт                                           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Емельянова  Т.А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Фольклорный ансамбль    «Купава»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Макарова Е.Н.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Ансамбль эстрадного танца </w:t>
            </w:r>
            <w:proofErr w:type="spellStart"/>
            <w:r w:rsidRPr="00AF4386">
              <w:rPr>
                <w:rFonts w:eastAsia="Calibri"/>
                <w:sz w:val="24"/>
                <w:szCs w:val="24"/>
              </w:rPr>
              <w:t>мл</w:t>
            </w:r>
            <w:proofErr w:type="gramStart"/>
            <w:r w:rsidRPr="00AF4386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AF4386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>. «</w:t>
            </w:r>
            <w:proofErr w:type="spellStart"/>
            <w:r w:rsidRPr="00AF4386">
              <w:rPr>
                <w:rFonts w:eastAsia="Calibri"/>
                <w:sz w:val="24"/>
                <w:szCs w:val="24"/>
              </w:rPr>
              <w:t>Барбарики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»                                  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4386">
              <w:rPr>
                <w:rFonts w:eastAsia="Calibri"/>
                <w:sz w:val="24"/>
                <w:szCs w:val="24"/>
              </w:rPr>
              <w:t>Синещек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Танцевальный ансамбль </w:t>
            </w:r>
            <w:proofErr w:type="spellStart"/>
            <w:r w:rsidRPr="00AF4386">
              <w:rPr>
                <w:rFonts w:eastAsia="Calibri"/>
                <w:sz w:val="24"/>
                <w:szCs w:val="24"/>
              </w:rPr>
              <w:t>ст.кл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. «Радуга»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D135E" w:rsidRPr="00AF4386" w:rsidRDefault="001438D0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Синещек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Н.А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Ансамбль народного танца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spellStart"/>
            <w:r w:rsidRPr="00AF4386">
              <w:rPr>
                <w:rFonts w:eastAsia="Calibri"/>
                <w:sz w:val="24"/>
                <w:szCs w:val="24"/>
              </w:rPr>
              <w:t>Синещек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rPr>
          <w:trHeight w:val="410"/>
        </w:trPr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52" w:type="dxa"/>
          </w:tcPr>
          <w:p w:rsidR="009D135E" w:rsidRPr="00AF4386" w:rsidRDefault="0000181D" w:rsidP="000018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Фортепианное трио: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 Филатова Н.А.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rPr>
          <w:trHeight w:val="562"/>
        </w:trPr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Инструментальный дуэт:</w:t>
            </w:r>
          </w:p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AF4386">
              <w:rPr>
                <w:rFonts w:eastAsia="Calibri"/>
                <w:sz w:val="24"/>
                <w:szCs w:val="24"/>
              </w:rPr>
              <w:t>домра</w:t>
            </w:r>
            <w:proofErr w:type="gramStart"/>
            <w:r w:rsidRPr="00AF4386">
              <w:rPr>
                <w:rFonts w:eastAsia="Calibri"/>
                <w:sz w:val="24"/>
                <w:szCs w:val="24"/>
              </w:rPr>
              <w:t>,ф</w:t>
            </w:r>
            <w:proofErr w:type="gramEnd"/>
            <w:r w:rsidRPr="00AF4386">
              <w:rPr>
                <w:rFonts w:eastAsia="Calibri"/>
                <w:sz w:val="24"/>
                <w:szCs w:val="24"/>
              </w:rPr>
              <w:t>ортепиано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Рыбина И.В.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rPr>
          <w:trHeight w:val="547"/>
        </w:trPr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Инструментальный дуэт:</w:t>
            </w:r>
          </w:p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балалайка</w:t>
            </w:r>
            <w:proofErr w:type="gramStart"/>
            <w:r>
              <w:rPr>
                <w:rFonts w:eastAsia="Calibri"/>
                <w:sz w:val="24"/>
                <w:szCs w:val="24"/>
              </w:rPr>
              <w:t>,ф</w:t>
            </w:r>
            <w:proofErr w:type="gramEnd"/>
            <w:r>
              <w:rPr>
                <w:rFonts w:eastAsia="Calibri"/>
                <w:sz w:val="24"/>
                <w:szCs w:val="24"/>
              </w:rPr>
              <w:t>ортепиано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4386">
              <w:rPr>
                <w:rFonts w:eastAsia="Calibri"/>
                <w:sz w:val="24"/>
                <w:szCs w:val="24"/>
              </w:rPr>
              <w:t>Порядин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Хор старших классов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Емельянова Т.А.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Хор младших классов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Емельянова Т.А.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F4386">
              <w:rPr>
                <w:rFonts w:eastAsia="Calibri"/>
                <w:sz w:val="24"/>
                <w:szCs w:val="24"/>
                <w:shd w:val="clear" w:color="auto" w:fill="FFFFFF"/>
              </w:rPr>
              <w:t>Вокальный ансамбль «Весна»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Сапожникова Л.Д.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Ансамбль гитаристов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Рыбина И.В.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Вокальный дуэт</w:t>
            </w:r>
            <w:r>
              <w:rPr>
                <w:rFonts w:eastAsia="Calibri"/>
                <w:sz w:val="24"/>
                <w:szCs w:val="24"/>
              </w:rPr>
              <w:t xml:space="preserve"> старший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Сапожникова Л.Д.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rPr>
          <w:trHeight w:val="290"/>
        </w:trPr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Трио гитаристов: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F4386">
              <w:rPr>
                <w:rFonts w:eastAsia="Calibri"/>
                <w:sz w:val="24"/>
                <w:szCs w:val="24"/>
              </w:rPr>
              <w:t>Чагина</w:t>
            </w:r>
            <w:proofErr w:type="spellEnd"/>
            <w:r w:rsidRPr="00AF4386">
              <w:rPr>
                <w:rFonts w:eastAsia="Calibri"/>
                <w:sz w:val="24"/>
                <w:szCs w:val="24"/>
              </w:rPr>
              <w:t xml:space="preserve"> Л.Р.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rPr>
          <w:trHeight w:val="1134"/>
        </w:trPr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Инструментальный ансамбль:      </w:t>
            </w:r>
          </w:p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синтезатор,</w:t>
            </w:r>
          </w:p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фортепиано,</w:t>
            </w:r>
          </w:p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3 аккордеона 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Портнова Л.В.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 xml:space="preserve">Дуэт аккордеонистов:                                              </w:t>
            </w:r>
          </w:p>
        </w:tc>
        <w:tc>
          <w:tcPr>
            <w:tcW w:w="1079" w:type="dxa"/>
          </w:tcPr>
          <w:p w:rsidR="009D135E" w:rsidRPr="00AF4386" w:rsidRDefault="009D135E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Портнова Л.В.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135E" w:rsidTr="009C20C1">
        <w:tc>
          <w:tcPr>
            <w:tcW w:w="5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852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Вокальный дуэт младший</w:t>
            </w:r>
          </w:p>
        </w:tc>
        <w:tc>
          <w:tcPr>
            <w:tcW w:w="1079" w:type="dxa"/>
          </w:tcPr>
          <w:p w:rsidR="009D135E" w:rsidRDefault="009D135E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  <w:r w:rsidRPr="00AF4386">
              <w:rPr>
                <w:rFonts w:eastAsia="Calibri"/>
                <w:sz w:val="24"/>
                <w:szCs w:val="24"/>
              </w:rPr>
              <w:t>Сапожникова Л.Д.</w:t>
            </w:r>
          </w:p>
        </w:tc>
        <w:tc>
          <w:tcPr>
            <w:tcW w:w="1575" w:type="dxa"/>
          </w:tcPr>
          <w:p w:rsidR="009D135E" w:rsidRPr="00AF4386" w:rsidRDefault="009D135E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7B39" w:rsidTr="009C20C1">
        <w:tc>
          <w:tcPr>
            <w:tcW w:w="568" w:type="dxa"/>
          </w:tcPr>
          <w:p w:rsidR="00D67B39" w:rsidRDefault="00D67B39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852" w:type="dxa"/>
          </w:tcPr>
          <w:p w:rsidR="00D67B39" w:rsidRDefault="00D67B39" w:rsidP="009D1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079" w:type="dxa"/>
          </w:tcPr>
          <w:p w:rsidR="00D67B39" w:rsidRDefault="00D67B39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67B39" w:rsidRPr="00AF4386" w:rsidRDefault="00822692" w:rsidP="009D135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Сапсай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А.Е.</w:t>
            </w:r>
          </w:p>
        </w:tc>
        <w:tc>
          <w:tcPr>
            <w:tcW w:w="1575" w:type="dxa"/>
          </w:tcPr>
          <w:p w:rsidR="00D67B39" w:rsidRPr="00AF4386" w:rsidRDefault="00D67B39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22692" w:rsidRDefault="00822692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3.3. Сведения о стипендиатах Губернатора Новосибирской области в сфере культуры и искусства, стипендиатах мэра города Новосибирска, стипенди</w:t>
      </w:r>
      <w:r w:rsidR="001438D0">
        <w:t>атах главы МО или МР НСО на 2021-2022</w:t>
      </w:r>
      <w:r>
        <w:t xml:space="preserve"> учебный год:</w:t>
      </w:r>
    </w:p>
    <w:tbl>
      <w:tblPr>
        <w:tblStyle w:val="af1"/>
        <w:tblW w:w="7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13"/>
        <w:gridCol w:w="3956"/>
      </w:tblGrid>
      <w:tr w:rsidR="0085435F">
        <w:trPr>
          <w:jc w:val="center"/>
        </w:trPr>
        <w:tc>
          <w:tcPr>
            <w:tcW w:w="445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95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стипендии</w:t>
            </w:r>
          </w:p>
        </w:tc>
      </w:tr>
      <w:tr w:rsidR="0085435F">
        <w:trPr>
          <w:jc w:val="center"/>
        </w:trPr>
        <w:tc>
          <w:tcPr>
            <w:tcW w:w="445" w:type="dxa"/>
          </w:tcPr>
          <w:p w:rsidR="0085435F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85435F" w:rsidRPr="00D554A1" w:rsidRDefault="0085435F" w:rsidP="00D554A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0181D" w:rsidRDefault="0000181D">
      <w:pPr>
        <w:widowControl w:val="0"/>
        <w:jc w:val="both"/>
      </w:pPr>
    </w:p>
    <w:p w:rsidR="0085435F" w:rsidRDefault="001438D0">
      <w:pPr>
        <w:widowControl w:val="0"/>
        <w:jc w:val="both"/>
      </w:pPr>
      <w:r>
        <w:t>3.4. Выпускники 2021</w:t>
      </w:r>
      <w:r w:rsidR="009D135E">
        <w:t xml:space="preserve"> года, обучающиеся в профессиональных образовательных учреждениях, образовательных учреждениях высшего образования культуры и искусства:</w:t>
      </w:r>
    </w:p>
    <w:tbl>
      <w:tblPr>
        <w:tblStyle w:val="af2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491"/>
        <w:gridCol w:w="3372"/>
        <w:gridCol w:w="3040"/>
      </w:tblGrid>
      <w:tr w:rsidR="0085435F">
        <w:tc>
          <w:tcPr>
            <w:tcW w:w="445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выпускника,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37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04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образовательного учреждения</w:t>
            </w:r>
          </w:p>
        </w:tc>
      </w:tr>
      <w:tr w:rsidR="001438D0">
        <w:tc>
          <w:tcPr>
            <w:tcW w:w="445" w:type="dxa"/>
          </w:tcPr>
          <w:p w:rsidR="001438D0" w:rsidRPr="00C87322" w:rsidRDefault="001438D0" w:rsidP="001E0D6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1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Зацарный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 Степан</w:t>
            </w:r>
          </w:p>
        </w:tc>
        <w:tc>
          <w:tcPr>
            <w:tcW w:w="3372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040" w:type="dxa"/>
          </w:tcPr>
          <w:p w:rsidR="001438D0" w:rsidRPr="00C87322" w:rsidRDefault="001438D0" w:rsidP="001E0D66">
            <w:pPr>
              <w:rPr>
                <w:sz w:val="24"/>
                <w:szCs w:val="24"/>
              </w:rPr>
            </w:pPr>
            <w:r w:rsidRPr="00C87322">
              <w:rPr>
                <w:sz w:val="24"/>
                <w:szCs w:val="24"/>
              </w:rPr>
              <w:t>ФГБОУ «НГТУ» «ДПИ и Народные промыслы»</w:t>
            </w:r>
          </w:p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D0">
        <w:tc>
          <w:tcPr>
            <w:tcW w:w="445" w:type="dxa"/>
          </w:tcPr>
          <w:p w:rsidR="001438D0" w:rsidRPr="00C87322" w:rsidRDefault="001438D0" w:rsidP="001E0D6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1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Ерохина Анастасия</w:t>
            </w:r>
          </w:p>
        </w:tc>
        <w:tc>
          <w:tcPr>
            <w:tcW w:w="3372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040" w:type="dxa"/>
          </w:tcPr>
          <w:p w:rsidR="001438D0" w:rsidRPr="00C87322" w:rsidRDefault="001438D0" w:rsidP="001E0D6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ФГБОУ ВО «НГПУ» (институт искусств) «Декоративно - прикладное искусство»</w:t>
            </w:r>
          </w:p>
        </w:tc>
      </w:tr>
      <w:tr w:rsidR="001438D0">
        <w:tc>
          <w:tcPr>
            <w:tcW w:w="445" w:type="dxa"/>
          </w:tcPr>
          <w:p w:rsidR="001438D0" w:rsidRPr="00C87322" w:rsidRDefault="001438D0" w:rsidP="001E0D6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1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Ворожейкина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3372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040" w:type="dxa"/>
          </w:tcPr>
          <w:p w:rsidR="001438D0" w:rsidRPr="001438D0" w:rsidRDefault="001438D0" w:rsidP="001438D0">
            <w:pPr>
              <w:rPr>
                <w:sz w:val="24"/>
                <w:szCs w:val="24"/>
              </w:rPr>
            </w:pPr>
            <w:r w:rsidRPr="00C87322">
              <w:rPr>
                <w:sz w:val="24"/>
                <w:szCs w:val="24"/>
              </w:rPr>
              <w:t>.ГАПОУ НСО «</w:t>
            </w:r>
            <w:proofErr w:type="spellStart"/>
            <w:r w:rsidRPr="00C87322">
              <w:rPr>
                <w:sz w:val="24"/>
                <w:szCs w:val="24"/>
              </w:rPr>
              <w:t>НОККиИ</w:t>
            </w:r>
            <w:proofErr w:type="spellEnd"/>
            <w:r w:rsidRPr="00C87322">
              <w:rPr>
                <w:sz w:val="24"/>
                <w:szCs w:val="24"/>
              </w:rPr>
              <w:t>» ОП «ДПИ и Народные промыслы»</w:t>
            </w:r>
          </w:p>
        </w:tc>
      </w:tr>
      <w:tr w:rsidR="001438D0">
        <w:tc>
          <w:tcPr>
            <w:tcW w:w="445" w:type="dxa"/>
          </w:tcPr>
          <w:p w:rsidR="001438D0" w:rsidRPr="00C87322" w:rsidRDefault="001438D0" w:rsidP="001E0D6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91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>Омельченко Елена</w:t>
            </w:r>
          </w:p>
        </w:tc>
        <w:tc>
          <w:tcPr>
            <w:tcW w:w="3372" w:type="dxa"/>
          </w:tcPr>
          <w:p w:rsidR="001438D0" w:rsidRPr="00C87322" w:rsidRDefault="001438D0" w:rsidP="001E0D6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040" w:type="dxa"/>
          </w:tcPr>
          <w:p w:rsidR="001438D0" w:rsidRPr="00C87322" w:rsidRDefault="001438D0" w:rsidP="001E0D6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87322">
              <w:rPr>
                <w:rFonts w:eastAsia="Calibri"/>
                <w:sz w:val="24"/>
                <w:szCs w:val="24"/>
                <w:lang w:eastAsia="en-US"/>
              </w:rPr>
              <w:t xml:space="preserve">ФГБОУ ВО «Высшая школа народных искусств (Академия)» </w:t>
            </w:r>
            <w:proofErr w:type="spellStart"/>
            <w:r w:rsidRPr="00C8732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C87322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C87322">
              <w:rPr>
                <w:rFonts w:eastAsia="Calibri"/>
                <w:sz w:val="24"/>
                <w:szCs w:val="24"/>
                <w:lang w:eastAsia="en-US"/>
              </w:rPr>
              <w:t>анкт</w:t>
            </w:r>
            <w:proofErr w:type="spellEnd"/>
            <w:r w:rsidRPr="00C87322">
              <w:rPr>
                <w:rFonts w:eastAsia="Calibri"/>
                <w:sz w:val="24"/>
                <w:szCs w:val="24"/>
                <w:lang w:eastAsia="en-US"/>
              </w:rPr>
              <w:t>-Петербург  ДПИ</w:t>
            </w:r>
          </w:p>
        </w:tc>
      </w:tr>
    </w:tbl>
    <w:p w:rsidR="00D67B39" w:rsidRPr="00D32A7D" w:rsidRDefault="009D135E">
      <w:pPr>
        <w:widowControl w:val="0"/>
        <w:ind w:right="-2"/>
        <w:jc w:val="both"/>
      </w:pPr>
      <w:r>
        <w:t>3.5. Сведения об обучающихся: детях-сиротах, детях, оставшихся без попечения родителей, детях-инвалидах, детях с ограниченными возможностями здоровья (ОВЗ), детях из многодетных семей:</w:t>
      </w:r>
    </w:p>
    <w:tbl>
      <w:tblPr>
        <w:tblStyle w:val="af3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3402"/>
        <w:gridCol w:w="3113"/>
      </w:tblGrid>
      <w:tr w:rsidR="0085435F">
        <w:trPr>
          <w:trHeight w:val="280"/>
        </w:trPr>
        <w:tc>
          <w:tcPr>
            <w:tcW w:w="383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40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13" w:type="dxa"/>
          </w:tcPr>
          <w:p w:rsidR="00D67B39" w:rsidRDefault="009D135E" w:rsidP="008226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Оказываемые меры по их поддержке</w:t>
            </w:r>
          </w:p>
        </w:tc>
      </w:tr>
      <w:tr w:rsidR="0085435F">
        <w:trPr>
          <w:trHeight w:val="26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Количество обучающихся - детей-сирот, детей, оставшихся без попечения родителей</w:t>
            </w:r>
          </w:p>
        </w:tc>
      </w:tr>
      <w:tr w:rsidR="0085435F">
        <w:trPr>
          <w:trHeight w:val="500"/>
        </w:trPr>
        <w:tc>
          <w:tcPr>
            <w:tcW w:w="383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35F" w:rsidRDefault="0085435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rPr>
          <w:trHeight w:val="30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обучающихся - детей-инвалидов, детей с ОВЗ</w:t>
            </w:r>
          </w:p>
        </w:tc>
      </w:tr>
      <w:tr w:rsidR="0085435F">
        <w:trPr>
          <w:trHeight w:val="300"/>
        </w:trPr>
        <w:tc>
          <w:tcPr>
            <w:tcW w:w="383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35F" w:rsidRDefault="0085435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rPr>
          <w:trHeight w:val="30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обучающихся - детей из многодетных семей</w:t>
            </w:r>
          </w:p>
        </w:tc>
      </w:tr>
      <w:tr w:rsidR="0085435F">
        <w:trPr>
          <w:trHeight w:val="300"/>
        </w:trPr>
        <w:tc>
          <w:tcPr>
            <w:tcW w:w="3833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35F" w:rsidRDefault="0085435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32A7D" w:rsidRDefault="00D32A7D" w:rsidP="009C20C1">
      <w:pPr>
        <w:widowControl w:val="0"/>
        <w:jc w:val="center"/>
        <w:rPr>
          <w:b/>
        </w:rPr>
      </w:pPr>
    </w:p>
    <w:p w:rsidR="0085435F" w:rsidRDefault="009D135E" w:rsidP="009C20C1">
      <w:pPr>
        <w:widowControl w:val="0"/>
        <w:jc w:val="center"/>
        <w:rPr>
          <w:b/>
        </w:rPr>
      </w:pPr>
      <w:r>
        <w:rPr>
          <w:b/>
        </w:rPr>
        <w:t>4. Методическая деятельность учреждения</w:t>
      </w:r>
    </w:p>
    <w:p w:rsidR="0085435F" w:rsidRDefault="0085435F">
      <w:pPr>
        <w:widowControl w:val="0"/>
        <w:jc w:val="center"/>
        <w:rPr>
          <w:b/>
        </w:rPr>
      </w:pPr>
    </w:p>
    <w:p w:rsidR="0085435F" w:rsidRDefault="009D135E">
      <w:pPr>
        <w:widowControl w:val="0"/>
        <w:ind w:right="-2"/>
        <w:jc w:val="both"/>
      </w:pPr>
      <w:r>
        <w:t>4.1. Сведения об участии педагогических работников школы в методических мероприятиях города (района), области:</w:t>
      </w:r>
    </w:p>
    <w:tbl>
      <w:tblPr>
        <w:tblStyle w:val="af4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5443"/>
        <w:gridCol w:w="3322"/>
      </w:tblGrid>
      <w:tr w:rsidR="0085435F">
        <w:tc>
          <w:tcPr>
            <w:tcW w:w="158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443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Название мероприятия (конкурс, конференция, заседание областного МО, семинар, мастер-класс и т.д.), тема выступления (методической работы).</w:t>
            </w:r>
            <w:proofErr w:type="gramEnd"/>
          </w:p>
        </w:tc>
        <w:tc>
          <w:tcPr>
            <w:tcW w:w="332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педагогического работника</w:t>
            </w:r>
          </w:p>
        </w:tc>
      </w:tr>
      <w:tr w:rsidR="006E4240">
        <w:tc>
          <w:tcPr>
            <w:tcW w:w="158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</w:tr>
      <w:tr w:rsidR="006E4240">
        <w:tc>
          <w:tcPr>
            <w:tcW w:w="158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6E4240" w:rsidRPr="0094101C" w:rsidRDefault="006E4240" w:rsidP="000018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35F" w:rsidRDefault="009D135E">
      <w:pPr>
        <w:widowControl w:val="0"/>
        <w:ind w:right="-2"/>
        <w:jc w:val="both"/>
      </w:pPr>
      <w:r>
        <w:t>4.2. Организация и проведение учреждением методических мероприятий городского (районного, межрайонного), регионального, межрегионального, всероссийского уровня:</w:t>
      </w:r>
    </w:p>
    <w:tbl>
      <w:tblPr>
        <w:tblStyle w:val="af5"/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5440"/>
        <w:gridCol w:w="3127"/>
      </w:tblGrid>
      <w:tr w:rsidR="0085435F">
        <w:tc>
          <w:tcPr>
            <w:tcW w:w="1469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сроки</w:t>
            </w:r>
          </w:p>
        </w:tc>
        <w:tc>
          <w:tcPr>
            <w:tcW w:w="5440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Название мероприятия (конференция, семинар, </w:t>
            </w:r>
            <w:proofErr w:type="gramEnd"/>
          </w:p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мастер-класс и т.д.)</w:t>
            </w:r>
            <w:proofErr w:type="gramEnd"/>
          </w:p>
        </w:tc>
        <w:tc>
          <w:tcPr>
            <w:tcW w:w="3127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</w:tr>
      <w:tr w:rsidR="0085435F">
        <w:tc>
          <w:tcPr>
            <w:tcW w:w="1469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1469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D32A7D" w:rsidRDefault="00D32A7D" w:rsidP="00D32A7D">
      <w:pPr>
        <w:widowControl w:val="0"/>
        <w:jc w:val="center"/>
        <w:rPr>
          <w:b/>
        </w:rPr>
      </w:pPr>
    </w:p>
    <w:p w:rsidR="0085435F" w:rsidRDefault="009D135E" w:rsidP="00D67B39">
      <w:pPr>
        <w:widowControl w:val="0"/>
        <w:jc w:val="center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Конкурсно</w:t>
      </w:r>
      <w:proofErr w:type="spellEnd"/>
      <w:r>
        <w:rPr>
          <w:b/>
        </w:rPr>
        <w:t>-фестивальная, выставочная деятельность учреждения</w:t>
      </w:r>
    </w:p>
    <w:p w:rsidR="0085435F" w:rsidRDefault="009D135E">
      <w:pPr>
        <w:widowControl w:val="0"/>
        <w:jc w:val="both"/>
      </w:pPr>
      <w:r>
        <w:t>5.1. </w:t>
      </w:r>
      <w:proofErr w:type="gramStart"/>
      <w:r>
        <w:t xml:space="preserve">Участие в творческих состязаниях: конкурсах, фестивалях, смотрах, олимпиадах, выставках международного, всероссийского, межрегионального, регионального (областного), муниципального (городского, межрайонного, районного) уровней </w:t>
      </w:r>
      <w:r>
        <w:rPr>
          <w:i/>
        </w:rPr>
        <w:t>(учащихся, преподавателей, творческих коллективов)</w:t>
      </w:r>
      <w:r>
        <w:t>:</w:t>
      </w:r>
      <w:proofErr w:type="gramEnd"/>
    </w:p>
    <w:tbl>
      <w:tblPr>
        <w:tblStyle w:val="af6"/>
        <w:tblW w:w="1032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252"/>
        <w:gridCol w:w="2835"/>
        <w:gridCol w:w="1276"/>
        <w:gridCol w:w="1389"/>
      </w:tblGrid>
      <w:tr w:rsidR="0085435F" w:rsidTr="006E4240">
        <w:trPr>
          <w:jc w:val="right"/>
        </w:trPr>
        <w:tc>
          <w:tcPr>
            <w:tcW w:w="573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500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85435F" w:rsidTr="008A7092">
        <w:trPr>
          <w:jc w:val="right"/>
        </w:trPr>
        <w:tc>
          <w:tcPr>
            <w:tcW w:w="573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(какой степени),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389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</w:tr>
      <w:tr w:rsidR="0085435F">
        <w:trPr>
          <w:jc w:val="right"/>
        </w:trPr>
        <w:tc>
          <w:tcPr>
            <w:tcW w:w="10325" w:type="dxa"/>
            <w:gridSpan w:val="5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международного уровня</w:t>
            </w:r>
          </w:p>
        </w:tc>
      </w:tr>
      <w:tr w:rsidR="00507AEB" w:rsidTr="00BB6CBB">
        <w:trPr>
          <w:jc w:val="right"/>
        </w:trPr>
        <w:tc>
          <w:tcPr>
            <w:tcW w:w="573" w:type="dxa"/>
          </w:tcPr>
          <w:p w:rsidR="00507AEB" w:rsidRDefault="00507A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07AEB" w:rsidRPr="00056EF6" w:rsidRDefault="00507AEB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 xml:space="preserve">Международный многожанровый конкурс, посвящённый творчеству композиторов «Могучей кучки» 29.11.2021 </w:t>
            </w:r>
          </w:p>
        </w:tc>
        <w:tc>
          <w:tcPr>
            <w:tcW w:w="2835" w:type="dxa"/>
            <w:shd w:val="clear" w:color="auto" w:fill="FFFFFF" w:themeFill="background1"/>
          </w:tcPr>
          <w:p w:rsidR="00507AEB" w:rsidRPr="00CC659B" w:rsidRDefault="00BB6CBB" w:rsidP="005442F0">
            <w:pPr>
              <w:widowControl w:val="0"/>
              <w:rPr>
                <w:b/>
                <w:sz w:val="24"/>
                <w:szCs w:val="24"/>
              </w:rPr>
            </w:pPr>
            <w:r w:rsidRPr="00BB6CBB">
              <w:rPr>
                <w:b/>
                <w:bCs/>
                <w:sz w:val="24"/>
                <w:szCs w:val="24"/>
                <w:u w:val="single"/>
              </w:rPr>
              <w:t>Диплом ГРАН-ПРИ</w:t>
            </w:r>
          </w:p>
        </w:tc>
        <w:tc>
          <w:tcPr>
            <w:tcW w:w="1276" w:type="dxa"/>
            <w:shd w:val="clear" w:color="auto" w:fill="FFFFFF" w:themeFill="background1"/>
          </w:tcPr>
          <w:p w:rsidR="00507AEB" w:rsidRDefault="00507A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07AEB" w:rsidRDefault="00507A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7AEB" w:rsidTr="00BB6CBB">
        <w:trPr>
          <w:jc w:val="right"/>
        </w:trPr>
        <w:tc>
          <w:tcPr>
            <w:tcW w:w="573" w:type="dxa"/>
          </w:tcPr>
          <w:p w:rsidR="00507AEB" w:rsidRDefault="00507A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07AEB" w:rsidRPr="00056EF6" w:rsidRDefault="00507AEB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>Международный экологический конкурс «Заповедные сказки» 01.09. 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507AEB" w:rsidRPr="00CC659B" w:rsidRDefault="00507AEB" w:rsidP="00CC659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Pr="00CC659B">
              <w:rPr>
                <w:b/>
                <w:sz w:val="24"/>
                <w:szCs w:val="24"/>
                <w:lang w:val="en-US"/>
              </w:rPr>
              <w:t>I</w:t>
            </w:r>
            <w:r w:rsidRPr="00CC659B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CC659B">
              <w:rPr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shd w:val="clear" w:color="auto" w:fill="FFFFFF" w:themeFill="background1"/>
          </w:tcPr>
          <w:p w:rsidR="00BB6CBB" w:rsidRPr="004E239C" w:rsidRDefault="00BB6CBB" w:rsidP="00BB6CB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507AEB" w:rsidRDefault="00507A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07AEB" w:rsidRDefault="00507A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7539B0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056EF6" w:rsidRPr="00056EF6" w:rsidRDefault="00056EF6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  <w:lang w:val="en-US"/>
              </w:rPr>
              <w:t>XVII</w:t>
            </w:r>
            <w:r w:rsidRPr="00056EF6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056EF6">
              <w:rPr>
                <w:sz w:val="24"/>
                <w:szCs w:val="24"/>
              </w:rPr>
              <w:t>Маланинский</w:t>
            </w:r>
            <w:proofErr w:type="spellEnd"/>
            <w:r w:rsidRPr="00056EF6">
              <w:rPr>
                <w:sz w:val="24"/>
                <w:szCs w:val="24"/>
              </w:rPr>
              <w:t xml:space="preserve">  конкурс  январь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Default="00056EF6" w:rsidP="007539B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7539B0">
              <w:rPr>
                <w:b/>
                <w:sz w:val="24"/>
                <w:szCs w:val="24"/>
              </w:rPr>
              <w:t xml:space="preserve"> </w:t>
            </w:r>
            <w:r w:rsidR="007539B0">
              <w:rPr>
                <w:b/>
                <w:sz w:val="24"/>
                <w:szCs w:val="24"/>
                <w:lang w:val="en-US"/>
              </w:rPr>
              <w:t>I</w:t>
            </w:r>
            <w:r w:rsidR="007539B0">
              <w:rPr>
                <w:b/>
                <w:sz w:val="24"/>
                <w:szCs w:val="24"/>
              </w:rPr>
              <w:t xml:space="preserve"> степени – 1</w:t>
            </w:r>
          </w:p>
          <w:p w:rsidR="007539B0" w:rsidRDefault="007539B0" w:rsidP="007539B0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 xml:space="preserve"> </w:t>
            </w:r>
          </w:p>
          <w:p w:rsidR="007539B0" w:rsidRPr="007539B0" w:rsidRDefault="007539B0" w:rsidP="007539B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7539B0">
        <w:trPr>
          <w:jc w:val="right"/>
        </w:trPr>
        <w:tc>
          <w:tcPr>
            <w:tcW w:w="573" w:type="dxa"/>
          </w:tcPr>
          <w:p w:rsidR="00056EF6" w:rsidRPr="00486EEC" w:rsidRDefault="00486EEC" w:rsidP="00DE09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056EF6" w:rsidRPr="00056EF6" w:rsidRDefault="00056EF6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  <w:lang w:val="en-US"/>
              </w:rPr>
              <w:t>XXII</w:t>
            </w:r>
            <w:r w:rsidRPr="00056EF6">
              <w:rPr>
                <w:sz w:val="24"/>
                <w:szCs w:val="24"/>
              </w:rPr>
              <w:t xml:space="preserve"> Международный фестиваль исполнителей на русских народных инструментах «Поиграем -2022»  </w:t>
            </w:r>
            <w:r w:rsidRPr="00056EF6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7539B0" w:rsidRDefault="007539B0" w:rsidP="007539B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lastRenderedPageBreak/>
              <w:t xml:space="preserve">Диплом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 – 3</w:t>
            </w:r>
          </w:p>
          <w:p w:rsidR="007539B0" w:rsidRDefault="007539B0" w:rsidP="007539B0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- 1</w:t>
            </w:r>
          </w:p>
          <w:p w:rsidR="00056EF6" w:rsidRDefault="007539B0" w:rsidP="008A7092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A709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C564FB">
        <w:trPr>
          <w:trHeight w:val="1000"/>
          <w:jc w:val="right"/>
        </w:trPr>
        <w:tc>
          <w:tcPr>
            <w:tcW w:w="573" w:type="dxa"/>
          </w:tcPr>
          <w:p w:rsidR="00056EF6" w:rsidRPr="00486EEC" w:rsidRDefault="00486EEC" w:rsidP="00DE09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vAlign w:val="center"/>
          </w:tcPr>
          <w:p w:rsidR="00056EF6" w:rsidRPr="00056EF6" w:rsidRDefault="00056EF6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 xml:space="preserve">Открытая международная олимпиада талантов «Богатство России» февраль 2022  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8A7092" w:rsidRDefault="00056EF6" w:rsidP="008A7092">
            <w:pPr>
              <w:widowControl w:val="0"/>
              <w:rPr>
                <w:b/>
                <w:sz w:val="24"/>
                <w:szCs w:val="24"/>
              </w:rPr>
            </w:pPr>
            <w:r w:rsidRPr="008A7092">
              <w:rPr>
                <w:b/>
                <w:sz w:val="24"/>
                <w:szCs w:val="24"/>
              </w:rPr>
              <w:t xml:space="preserve">Диплом </w:t>
            </w:r>
            <w:r w:rsidRPr="008A7092">
              <w:rPr>
                <w:b/>
                <w:sz w:val="24"/>
                <w:szCs w:val="24"/>
                <w:lang w:val="en-US"/>
              </w:rPr>
              <w:t>I</w:t>
            </w:r>
            <w:r w:rsidR="00C564FB">
              <w:rPr>
                <w:b/>
                <w:sz w:val="24"/>
                <w:szCs w:val="24"/>
              </w:rPr>
              <w:t xml:space="preserve"> степени -2</w:t>
            </w:r>
          </w:p>
          <w:p w:rsidR="00C564FB" w:rsidRDefault="00C564FB" w:rsidP="00C564FB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- 3</w:t>
            </w:r>
          </w:p>
          <w:p w:rsidR="00C564FB" w:rsidRPr="009F5F36" w:rsidRDefault="00C564FB" w:rsidP="00C564F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8A7092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  <w:p w:rsidR="00056EF6" w:rsidRPr="008A7092" w:rsidRDefault="00056EF6" w:rsidP="00C564F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C564FB" w:rsidP="00C564F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C564FB">
        <w:trPr>
          <w:jc w:val="right"/>
        </w:trPr>
        <w:tc>
          <w:tcPr>
            <w:tcW w:w="573" w:type="dxa"/>
          </w:tcPr>
          <w:p w:rsidR="00056EF6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056EF6" w:rsidRDefault="00056EF6" w:rsidP="001E0D66">
            <w:pPr>
              <w:shd w:val="clear" w:color="auto" w:fill="FFFFFF"/>
            </w:pPr>
            <w:r w:rsidRPr="00056EF6">
              <w:rPr>
                <w:sz w:val="24"/>
                <w:szCs w:val="24"/>
                <w:lang w:val="en-US"/>
              </w:rPr>
              <w:t>V</w:t>
            </w:r>
            <w:r w:rsidRPr="00056EF6">
              <w:rPr>
                <w:sz w:val="24"/>
                <w:szCs w:val="24"/>
              </w:rPr>
              <w:t xml:space="preserve"> Международная дистанционная олимпиада по сольфеджио «До Ре Ми» Москва февраль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9F5F36" w:rsidRDefault="00056EF6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C564FB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8A7092">
              <w:rPr>
                <w:sz w:val="24"/>
                <w:szCs w:val="24"/>
              </w:rPr>
              <w:t xml:space="preserve">- </w:t>
            </w:r>
            <w:r w:rsidR="00C564FB">
              <w:rPr>
                <w:b/>
                <w:sz w:val="24"/>
                <w:szCs w:val="24"/>
              </w:rPr>
              <w:t>1</w:t>
            </w:r>
          </w:p>
          <w:p w:rsidR="00056EF6" w:rsidRPr="008A7092" w:rsidRDefault="00056EF6" w:rsidP="008A709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C564FB">
        <w:trPr>
          <w:jc w:val="right"/>
        </w:trPr>
        <w:tc>
          <w:tcPr>
            <w:tcW w:w="573" w:type="dxa"/>
          </w:tcPr>
          <w:p w:rsidR="00056EF6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056EF6" w:rsidRPr="00F6589E" w:rsidRDefault="00056EF6" w:rsidP="001E0D66">
            <w:pPr>
              <w:shd w:val="clear" w:color="auto" w:fill="FFFFFF"/>
            </w:pPr>
            <w:r w:rsidRPr="00056EF6">
              <w:rPr>
                <w:sz w:val="24"/>
                <w:szCs w:val="24"/>
                <w:lang w:val="en-US"/>
              </w:rPr>
              <w:t>XXV</w:t>
            </w:r>
            <w:r w:rsidRPr="00056EF6">
              <w:rPr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«Поколение творчества»26 февраля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4657F" w:rsidRPr="008A7092" w:rsidRDefault="00B4657F" w:rsidP="00B4657F">
            <w:pPr>
              <w:widowControl w:val="0"/>
              <w:rPr>
                <w:b/>
                <w:sz w:val="24"/>
                <w:szCs w:val="24"/>
              </w:rPr>
            </w:pPr>
            <w:r w:rsidRPr="008A7092">
              <w:rPr>
                <w:b/>
                <w:sz w:val="24"/>
                <w:szCs w:val="24"/>
              </w:rPr>
              <w:t xml:space="preserve">Диплом </w:t>
            </w:r>
            <w:r w:rsidRPr="008A7092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 -5</w:t>
            </w:r>
          </w:p>
          <w:p w:rsidR="00C564FB" w:rsidRPr="009F5F36" w:rsidRDefault="00C564FB" w:rsidP="00C564F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8A7092">
              <w:rPr>
                <w:sz w:val="24"/>
                <w:szCs w:val="24"/>
              </w:rPr>
              <w:t xml:space="preserve">- </w:t>
            </w:r>
            <w:r w:rsidR="00B4657F">
              <w:rPr>
                <w:b/>
                <w:sz w:val="24"/>
                <w:szCs w:val="24"/>
              </w:rPr>
              <w:t>3</w:t>
            </w:r>
          </w:p>
          <w:p w:rsidR="00056EF6" w:rsidRPr="00C564FB" w:rsidRDefault="00C564FB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C564FB">
              <w:rPr>
                <w:sz w:val="24"/>
                <w:szCs w:val="24"/>
              </w:rPr>
              <w:t xml:space="preserve">- </w:t>
            </w:r>
            <w:r w:rsidR="00B465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056EF6" w:rsidRPr="00AC6C98" w:rsidRDefault="00056EF6" w:rsidP="001E0D66">
            <w:pPr>
              <w:shd w:val="clear" w:color="auto" w:fill="FFFFFF"/>
            </w:pPr>
            <w:r w:rsidRPr="00056EF6">
              <w:rPr>
                <w:sz w:val="24"/>
                <w:szCs w:val="24"/>
                <w:lang w:val="en-US"/>
              </w:rPr>
              <w:t>VII</w:t>
            </w:r>
            <w:r w:rsidRPr="00056EF6">
              <w:rPr>
                <w:sz w:val="24"/>
                <w:szCs w:val="24"/>
              </w:rPr>
              <w:t xml:space="preserve"> Международный конкурс «Зимняя мозаика» февраль2022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4657F" w:rsidRPr="009F5F36" w:rsidRDefault="00B4657F" w:rsidP="00B4657F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8A7092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4</w:t>
            </w:r>
          </w:p>
          <w:p w:rsidR="00056EF6" w:rsidRPr="00B4657F" w:rsidRDefault="00B4657F" w:rsidP="008A7092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B4657F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56EF6" w:rsidRPr="00056EF6" w:rsidRDefault="00056EF6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  <w:lang w:val="en-US"/>
              </w:rPr>
              <w:t>VI</w:t>
            </w:r>
            <w:r w:rsidRPr="00056EF6">
              <w:rPr>
                <w:sz w:val="24"/>
                <w:szCs w:val="24"/>
              </w:rPr>
              <w:t xml:space="preserve"> Международный конкурс-фестиваль искусств «Перо Жар-птицы»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4657F" w:rsidRDefault="00B4657F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056EF6" w:rsidRPr="00E63DD1" w:rsidRDefault="00056EF6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E63DD1">
              <w:rPr>
                <w:sz w:val="24"/>
                <w:szCs w:val="24"/>
              </w:rPr>
              <w:t xml:space="preserve">- </w:t>
            </w:r>
            <w:r w:rsidRPr="00E63DD1">
              <w:rPr>
                <w:b/>
                <w:sz w:val="24"/>
                <w:szCs w:val="24"/>
              </w:rPr>
              <w:t>1</w:t>
            </w:r>
          </w:p>
          <w:p w:rsidR="00056EF6" w:rsidRDefault="00056EF6" w:rsidP="008A7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056EF6" w:rsidRPr="00056EF6" w:rsidRDefault="00056EF6" w:rsidP="001E0D66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>Международный конкурс-фестиваль искусств «Мозаика искусств»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8A7092" w:rsidRDefault="00056EF6" w:rsidP="008A7092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A7092">
              <w:rPr>
                <w:b/>
                <w:sz w:val="24"/>
                <w:szCs w:val="24"/>
                <w:lang w:val="en-US"/>
              </w:rPr>
              <w:t>1</w:t>
            </w:r>
          </w:p>
          <w:p w:rsidR="00056EF6" w:rsidRDefault="00056EF6" w:rsidP="008A7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0D66" w:rsidTr="00B4657F">
        <w:trPr>
          <w:jc w:val="right"/>
        </w:trPr>
        <w:tc>
          <w:tcPr>
            <w:tcW w:w="573" w:type="dxa"/>
          </w:tcPr>
          <w:p w:rsidR="001E0D66" w:rsidRDefault="004064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1E0D66" w:rsidRPr="00056EF6" w:rsidRDefault="001E0D66" w:rsidP="001E0D66">
            <w:pPr>
              <w:shd w:val="clear" w:color="auto" w:fill="FFFFFF"/>
              <w:rPr>
                <w:sz w:val="24"/>
                <w:szCs w:val="24"/>
              </w:rPr>
            </w:pPr>
            <w:r w:rsidRPr="001E0D66">
              <w:rPr>
                <w:sz w:val="24"/>
                <w:szCs w:val="24"/>
              </w:rPr>
              <w:t>Международный конкурс инструментального исполнительства «</w:t>
            </w:r>
            <w:r w:rsidRPr="001E0D66">
              <w:rPr>
                <w:sz w:val="24"/>
                <w:szCs w:val="24"/>
                <w:lang w:val="en-US"/>
              </w:rPr>
              <w:t>solo</w:t>
            </w:r>
            <w:r w:rsidRPr="001E0D66">
              <w:rPr>
                <w:sz w:val="24"/>
                <w:szCs w:val="24"/>
              </w:rPr>
              <w:t xml:space="preserve"> </w:t>
            </w:r>
            <w:r w:rsidRPr="001E0D66">
              <w:rPr>
                <w:sz w:val="24"/>
                <w:szCs w:val="24"/>
                <w:lang w:val="en-US"/>
              </w:rPr>
              <w:t>performance</w:t>
            </w:r>
            <w:r w:rsidRPr="001E0D66">
              <w:rPr>
                <w:sz w:val="24"/>
                <w:szCs w:val="24"/>
              </w:rPr>
              <w:t>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1E0D66" w:rsidRPr="001E0D66" w:rsidRDefault="001E0D66" w:rsidP="001E0D66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4064E9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9</w:t>
            </w:r>
          </w:p>
          <w:p w:rsidR="004064E9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1E0D66" w:rsidRPr="00CC659B" w:rsidRDefault="004064E9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E63DD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0D66" w:rsidTr="00B4657F">
        <w:trPr>
          <w:jc w:val="right"/>
        </w:trPr>
        <w:tc>
          <w:tcPr>
            <w:tcW w:w="573" w:type="dxa"/>
          </w:tcPr>
          <w:p w:rsidR="001E0D66" w:rsidRDefault="004064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1E0D66" w:rsidRPr="001E0D66" w:rsidRDefault="001E0D66" w:rsidP="001E0D66">
            <w:pPr>
              <w:shd w:val="clear" w:color="auto" w:fill="FFFFFF"/>
              <w:rPr>
                <w:sz w:val="24"/>
                <w:szCs w:val="24"/>
              </w:rPr>
            </w:pPr>
            <w:r w:rsidRPr="001E0D66">
              <w:rPr>
                <w:sz w:val="24"/>
                <w:szCs w:val="24"/>
              </w:rPr>
              <w:t>Международный фестиваль искусств «Путеводная звезда»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1E0D66" w:rsidRPr="00CC659B" w:rsidRDefault="004064E9" w:rsidP="008A709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E63DD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0D66" w:rsidTr="00B4657F">
        <w:trPr>
          <w:jc w:val="right"/>
        </w:trPr>
        <w:tc>
          <w:tcPr>
            <w:tcW w:w="573" w:type="dxa"/>
          </w:tcPr>
          <w:p w:rsidR="001E0D66" w:rsidRDefault="004064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1E0D66" w:rsidRPr="001E0D66" w:rsidRDefault="001E0D66" w:rsidP="001E0D66">
            <w:pPr>
              <w:shd w:val="clear" w:color="auto" w:fill="FFFFFF"/>
              <w:rPr>
                <w:sz w:val="24"/>
                <w:szCs w:val="24"/>
              </w:rPr>
            </w:pPr>
            <w:r w:rsidRPr="001E0D66">
              <w:rPr>
                <w:sz w:val="24"/>
                <w:szCs w:val="24"/>
              </w:rPr>
              <w:t>Международный фестиваль-конкурс инструментальног</w:t>
            </w:r>
            <w:r w:rsidR="004064E9">
              <w:rPr>
                <w:sz w:val="24"/>
                <w:szCs w:val="24"/>
              </w:rPr>
              <w:t>о исполнительства «От классики д</w:t>
            </w:r>
            <w:r w:rsidRPr="001E0D66">
              <w:rPr>
                <w:sz w:val="24"/>
                <w:szCs w:val="24"/>
              </w:rPr>
              <w:t>о современности»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4064E9" w:rsidRPr="004064E9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  <w:p w:rsidR="001E0D66" w:rsidRPr="00CC659B" w:rsidRDefault="001E0D66" w:rsidP="008A709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E0D66" w:rsidRDefault="001E0D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5E42" w:rsidTr="00B4657F">
        <w:trPr>
          <w:jc w:val="right"/>
        </w:trPr>
        <w:tc>
          <w:tcPr>
            <w:tcW w:w="573" w:type="dxa"/>
          </w:tcPr>
          <w:p w:rsidR="00655E42" w:rsidRDefault="00655E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655E42" w:rsidRPr="001E0D66" w:rsidRDefault="00655E42" w:rsidP="001E0D66">
            <w:pPr>
              <w:shd w:val="clear" w:color="auto" w:fill="FFFFFF"/>
              <w:rPr>
                <w:sz w:val="24"/>
                <w:szCs w:val="24"/>
              </w:rPr>
            </w:pPr>
            <w:r w:rsidRPr="00655E42">
              <w:rPr>
                <w:sz w:val="24"/>
                <w:szCs w:val="24"/>
                <w:lang w:val="en-US"/>
              </w:rPr>
              <w:t>VI</w:t>
            </w:r>
            <w:r w:rsidRPr="00655E42">
              <w:rPr>
                <w:sz w:val="24"/>
                <w:szCs w:val="24"/>
              </w:rPr>
              <w:t xml:space="preserve"> Международный фестиваль-конкурс исполнительского мастерства «Золотая звезда» 19.05.2022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655E42" w:rsidRPr="00655E42" w:rsidRDefault="00655E42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55E42" w:rsidRDefault="00655E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55E42" w:rsidRDefault="00655E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3690" w:rsidTr="00B4657F">
        <w:trPr>
          <w:jc w:val="right"/>
        </w:trPr>
        <w:tc>
          <w:tcPr>
            <w:tcW w:w="573" w:type="dxa"/>
          </w:tcPr>
          <w:p w:rsidR="00F63690" w:rsidRDefault="00F63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63690" w:rsidRPr="00F63690" w:rsidRDefault="00F63690" w:rsidP="001E0D66">
            <w:pPr>
              <w:shd w:val="clear" w:color="auto" w:fill="FFFFFF"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  <w:lang w:val="en-US"/>
              </w:rPr>
              <w:t>IV</w:t>
            </w:r>
            <w:r w:rsidRPr="00F63690">
              <w:rPr>
                <w:sz w:val="24"/>
                <w:szCs w:val="24"/>
              </w:rPr>
              <w:t xml:space="preserve"> Международный конкурс-фестиваль музыкально-художественного творчества «Сибирская звезда» 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F63690" w:rsidRPr="00761BC5" w:rsidRDefault="00F63690" w:rsidP="00F6369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F63690" w:rsidRPr="00CC659B" w:rsidRDefault="00F63690" w:rsidP="004064E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3690" w:rsidRDefault="00F6369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63690" w:rsidRDefault="00F6369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2A26" w:rsidTr="00B4657F">
        <w:trPr>
          <w:jc w:val="right"/>
        </w:trPr>
        <w:tc>
          <w:tcPr>
            <w:tcW w:w="573" w:type="dxa"/>
          </w:tcPr>
          <w:p w:rsidR="00332A26" w:rsidRDefault="00332A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332A26" w:rsidRPr="00332A26" w:rsidRDefault="00332A26" w:rsidP="001E0D66">
            <w:pPr>
              <w:shd w:val="clear" w:color="auto" w:fill="FFFFFF"/>
              <w:rPr>
                <w:sz w:val="24"/>
                <w:szCs w:val="24"/>
              </w:rPr>
            </w:pPr>
            <w:r w:rsidRPr="00332A26">
              <w:rPr>
                <w:sz w:val="24"/>
                <w:szCs w:val="24"/>
              </w:rPr>
              <w:t>Открытый международный фестиваль «Я из Сибири»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332A26" w:rsidRDefault="00332A26" w:rsidP="00F6369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A20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2055D">
              <w:rPr>
                <w:b/>
                <w:sz w:val="24"/>
                <w:szCs w:val="24"/>
              </w:rPr>
              <w:t>3</w:t>
            </w:r>
          </w:p>
          <w:p w:rsidR="00A2055D" w:rsidRDefault="00A2055D" w:rsidP="00F6369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  <w:p w:rsidR="00332A26" w:rsidRPr="00CC659B" w:rsidRDefault="00332A26" w:rsidP="00F6369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E63DD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32A26" w:rsidRDefault="00332A2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32A26" w:rsidRDefault="00332A2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8611A" w:rsidTr="00B4657F">
        <w:trPr>
          <w:jc w:val="right"/>
        </w:trPr>
        <w:tc>
          <w:tcPr>
            <w:tcW w:w="573" w:type="dxa"/>
          </w:tcPr>
          <w:p w:rsidR="00F8611A" w:rsidRDefault="00F861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8611A" w:rsidRPr="00332A26" w:rsidRDefault="00F8611A" w:rsidP="001E0D66">
            <w:pPr>
              <w:shd w:val="clear" w:color="auto" w:fill="FFFFFF"/>
              <w:rPr>
                <w:sz w:val="24"/>
                <w:szCs w:val="24"/>
              </w:rPr>
            </w:pPr>
            <w:r w:rsidRPr="00F8611A">
              <w:rPr>
                <w:sz w:val="24"/>
                <w:szCs w:val="24"/>
                <w:lang w:val="en-US"/>
              </w:rPr>
              <w:t>III</w:t>
            </w:r>
            <w:r w:rsidRPr="00F8611A">
              <w:rPr>
                <w:sz w:val="24"/>
                <w:szCs w:val="24"/>
              </w:rPr>
              <w:t xml:space="preserve"> Международный конкурс искусств</w:t>
            </w:r>
          </w:p>
        </w:tc>
        <w:tc>
          <w:tcPr>
            <w:tcW w:w="2835" w:type="dxa"/>
            <w:shd w:val="clear" w:color="auto" w:fill="FFFFFF" w:themeFill="background1"/>
          </w:tcPr>
          <w:p w:rsidR="00F8611A" w:rsidRDefault="00F8611A" w:rsidP="00F8611A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A20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F8611A" w:rsidRDefault="00F8611A" w:rsidP="00F8611A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</w:t>
            </w:r>
          </w:p>
          <w:p w:rsidR="00F8611A" w:rsidRPr="00CC659B" w:rsidRDefault="00F8611A" w:rsidP="00F8611A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E63DD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8611A" w:rsidRDefault="00F8611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611A" w:rsidRDefault="00F8611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всероссийского уровня</w:t>
            </w:r>
          </w:p>
        </w:tc>
      </w:tr>
      <w:tr w:rsidR="00056EF6" w:rsidTr="00BB6CBB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56EF6" w:rsidRPr="001D3551" w:rsidRDefault="00056EF6" w:rsidP="0000181D">
            <w:pPr>
              <w:shd w:val="clear" w:color="auto" w:fill="FFFFFF"/>
              <w:rPr>
                <w:sz w:val="24"/>
                <w:szCs w:val="24"/>
              </w:rPr>
            </w:pPr>
            <w:r w:rsidRPr="00507AEB">
              <w:rPr>
                <w:sz w:val="24"/>
                <w:szCs w:val="24"/>
                <w:lang w:val="en-US"/>
              </w:rPr>
              <w:t>VI</w:t>
            </w:r>
            <w:r w:rsidRPr="00507AEB">
              <w:rPr>
                <w:sz w:val="24"/>
                <w:szCs w:val="24"/>
              </w:rPr>
              <w:t xml:space="preserve"> Всероссийская олимпиада по сольфеджио «Квинтовый круг» ноябрь 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BB6CBB" w:rsidRDefault="00056EF6" w:rsidP="0021690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BB6CBB">
              <w:rPr>
                <w:sz w:val="24"/>
                <w:szCs w:val="24"/>
              </w:rPr>
              <w:t xml:space="preserve">- </w:t>
            </w:r>
            <w:r w:rsidR="00BB6CBB">
              <w:rPr>
                <w:b/>
                <w:sz w:val="24"/>
                <w:szCs w:val="24"/>
              </w:rPr>
              <w:t>4</w:t>
            </w:r>
          </w:p>
          <w:p w:rsidR="00BB6CBB" w:rsidRPr="00761BC5" w:rsidRDefault="00BB6CBB" w:rsidP="00BB6CBB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56EF6" w:rsidRPr="001D3551" w:rsidRDefault="00056EF6" w:rsidP="0000181D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>Всероссийский фестиваль детского и юношеского творчества «Парад искусств»  февраль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216909" w:rsidRDefault="00056EF6" w:rsidP="0021690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="00B4657F">
              <w:rPr>
                <w:b/>
                <w:sz w:val="24"/>
                <w:szCs w:val="24"/>
              </w:rPr>
              <w:t>8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56EF6" w:rsidRPr="001D3551" w:rsidRDefault="00056EF6" w:rsidP="0000181D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  <w:lang w:val="en-US"/>
              </w:rPr>
              <w:t>V</w:t>
            </w:r>
            <w:r w:rsidRPr="00056EF6">
              <w:rPr>
                <w:sz w:val="24"/>
                <w:szCs w:val="24"/>
              </w:rPr>
              <w:t xml:space="preserve"> Всероссийский конкурс «Гордость России» 30.01.22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8A7092" w:rsidRDefault="00056EF6" w:rsidP="00216909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A7092">
              <w:rPr>
                <w:b/>
                <w:sz w:val="24"/>
                <w:szCs w:val="24"/>
                <w:lang w:val="en-US"/>
              </w:rPr>
              <w:t>1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56EF6" w:rsidRPr="001D3551" w:rsidRDefault="00056EF6" w:rsidP="0000181D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 xml:space="preserve">Всероссийский конкурс ансамблевого </w:t>
            </w:r>
            <w:r w:rsidRPr="00056EF6">
              <w:rPr>
                <w:sz w:val="24"/>
                <w:szCs w:val="24"/>
              </w:rPr>
              <w:lastRenderedPageBreak/>
              <w:t>исполнительства «Музицируем вместе»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216909" w:rsidRDefault="00056EF6" w:rsidP="0021690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lastRenderedPageBreak/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="00B4657F">
              <w:rPr>
                <w:b/>
                <w:sz w:val="24"/>
                <w:szCs w:val="24"/>
              </w:rPr>
              <w:t>3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056EF6" w:rsidRPr="001D3551" w:rsidRDefault="00056EF6" w:rsidP="0000181D">
            <w:pPr>
              <w:shd w:val="clear" w:color="auto" w:fill="FFFFFF"/>
              <w:rPr>
                <w:sz w:val="24"/>
                <w:szCs w:val="24"/>
              </w:rPr>
            </w:pPr>
            <w:r w:rsidRPr="00056EF6">
              <w:rPr>
                <w:sz w:val="24"/>
                <w:szCs w:val="24"/>
              </w:rPr>
              <w:t>Всероссийский фестиваль детского и юношеского творчества «Золотой кубок России»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B4657F" w:rsidRDefault="00056EF6" w:rsidP="0021690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B4657F">
              <w:rPr>
                <w:sz w:val="24"/>
                <w:szCs w:val="24"/>
              </w:rPr>
              <w:t xml:space="preserve">- </w:t>
            </w:r>
            <w:r w:rsidR="00B4657F">
              <w:rPr>
                <w:b/>
                <w:sz w:val="24"/>
                <w:szCs w:val="24"/>
              </w:rPr>
              <w:t>6</w:t>
            </w:r>
          </w:p>
          <w:p w:rsidR="00B4657F" w:rsidRPr="00761BC5" w:rsidRDefault="00B4657F" w:rsidP="00B4657F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064E9" w:rsidTr="00B4657F">
        <w:trPr>
          <w:jc w:val="right"/>
        </w:trPr>
        <w:tc>
          <w:tcPr>
            <w:tcW w:w="573" w:type="dxa"/>
          </w:tcPr>
          <w:p w:rsidR="004064E9" w:rsidRDefault="004064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064E9" w:rsidRPr="004064E9" w:rsidRDefault="004064E9" w:rsidP="004064E9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4064E9">
              <w:rPr>
                <w:sz w:val="24"/>
                <w:szCs w:val="24"/>
              </w:rPr>
              <w:t>Всероссийский фестиваль детского и юношеского творчества «Легенды России»</w:t>
            </w:r>
          </w:p>
          <w:p w:rsidR="004064E9" w:rsidRPr="00056EF6" w:rsidRDefault="004064E9" w:rsidP="004064E9">
            <w:pPr>
              <w:shd w:val="clear" w:color="auto" w:fill="FFFFFF"/>
              <w:rPr>
                <w:sz w:val="24"/>
                <w:szCs w:val="24"/>
              </w:rPr>
            </w:pPr>
            <w:r w:rsidRPr="004064E9">
              <w:rPr>
                <w:sz w:val="24"/>
                <w:szCs w:val="24"/>
              </w:rPr>
              <w:t>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4064E9" w:rsidRPr="00B4657F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B4657F">
              <w:rPr>
                <w:sz w:val="24"/>
                <w:szCs w:val="24"/>
              </w:rPr>
              <w:t xml:space="preserve">- </w:t>
            </w:r>
            <w:r w:rsidR="00F8611A">
              <w:rPr>
                <w:b/>
                <w:sz w:val="24"/>
                <w:szCs w:val="24"/>
              </w:rPr>
              <w:t>5</w:t>
            </w:r>
          </w:p>
          <w:p w:rsidR="004064E9" w:rsidRPr="00761BC5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4064E9" w:rsidRPr="00CC659B" w:rsidRDefault="004064E9" w:rsidP="0021690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64E9" w:rsidRDefault="004064E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064E9" w:rsidRDefault="004064E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3690" w:rsidTr="00B4657F">
        <w:trPr>
          <w:jc w:val="right"/>
        </w:trPr>
        <w:tc>
          <w:tcPr>
            <w:tcW w:w="573" w:type="dxa"/>
          </w:tcPr>
          <w:p w:rsidR="00F63690" w:rsidRDefault="00F636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63690" w:rsidRPr="004064E9" w:rsidRDefault="00F63690" w:rsidP="004064E9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</w:rPr>
              <w:t>Всероссийский фестиваль-конкурс народного творчества «Зажигаем звезды»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F63690" w:rsidRDefault="00F63690" w:rsidP="00F63690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9F5F36">
              <w:rPr>
                <w:sz w:val="24"/>
                <w:szCs w:val="24"/>
              </w:rPr>
              <w:t xml:space="preserve">- </w:t>
            </w:r>
            <w:r w:rsidRPr="009F5F36">
              <w:rPr>
                <w:b/>
                <w:sz w:val="24"/>
                <w:szCs w:val="24"/>
              </w:rPr>
              <w:t>1</w:t>
            </w:r>
          </w:p>
          <w:p w:rsidR="00F63690" w:rsidRPr="00CC659B" w:rsidRDefault="00F63690" w:rsidP="004064E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3690" w:rsidRDefault="00F6369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63690" w:rsidRDefault="00F6369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7539B0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056EF6" w:rsidRDefault="00056EF6" w:rsidP="008A70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межрегионального уровня</w:t>
            </w: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056EF6" w:rsidRPr="00140D09" w:rsidRDefault="00486EEC" w:rsidP="0000181D">
            <w:pPr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bCs/>
                <w:sz w:val="24"/>
                <w:szCs w:val="24"/>
              </w:rPr>
              <w:t>Открытый межрегиональный конкурс исполнителей на домре и балалайке «</w:t>
            </w:r>
            <w:proofErr w:type="spellStart"/>
            <w:r w:rsidRPr="00486EEC">
              <w:rPr>
                <w:bCs/>
                <w:sz w:val="24"/>
                <w:szCs w:val="24"/>
              </w:rPr>
              <w:t>Туган</w:t>
            </w:r>
            <w:proofErr w:type="spellEnd"/>
            <w:r w:rsidRPr="00486EEC">
              <w:rPr>
                <w:bCs/>
                <w:sz w:val="24"/>
                <w:szCs w:val="24"/>
              </w:rPr>
              <w:t xml:space="preserve"> як» март2022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Default="00056EF6" w:rsidP="00761BC5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9F5F36">
              <w:rPr>
                <w:sz w:val="24"/>
                <w:szCs w:val="24"/>
              </w:rPr>
              <w:t xml:space="preserve">- </w:t>
            </w:r>
            <w:r w:rsidRPr="009F5F36">
              <w:rPr>
                <w:b/>
                <w:sz w:val="24"/>
                <w:szCs w:val="24"/>
              </w:rPr>
              <w:t>1</w:t>
            </w:r>
          </w:p>
          <w:p w:rsidR="00056EF6" w:rsidRDefault="00056EF6" w:rsidP="00B46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B6CBB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86EEC" w:rsidRPr="00140D09" w:rsidRDefault="00486EEC" w:rsidP="0000181D">
            <w:pPr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  <w:lang w:val="en-US"/>
              </w:rPr>
              <w:t>VII</w:t>
            </w:r>
            <w:r w:rsidRPr="00486EEC">
              <w:rPr>
                <w:sz w:val="24"/>
                <w:szCs w:val="24"/>
              </w:rPr>
              <w:t xml:space="preserve"> межрегиональный конкурс молодых исполнителей на классической гитаре имени Ю. А. Зырянова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Pr="00B4657F" w:rsidRDefault="00056EF6" w:rsidP="004E239C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B4657F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="00B4657F">
              <w:rPr>
                <w:b/>
                <w:sz w:val="24"/>
                <w:szCs w:val="24"/>
                <w:lang w:val="en-US"/>
              </w:rPr>
              <w:t>1</w:t>
            </w:r>
          </w:p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Default="00B465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2</w:t>
            </w: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7539B0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регионального (областного) уровня</w:t>
            </w:r>
          </w:p>
        </w:tc>
      </w:tr>
      <w:tr w:rsidR="00056EF6" w:rsidTr="007539B0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86EEC" w:rsidRDefault="00486EE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86EEC" w:rsidRDefault="00486E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86EEC" w:rsidRDefault="00056EF6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>Областной конкурс по музыкальной литературе ноябрь 2021</w:t>
            </w:r>
          </w:p>
          <w:p w:rsidR="00486EEC" w:rsidRPr="00486EEC" w:rsidRDefault="00486EEC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6EF6" w:rsidRDefault="00056EF6" w:rsidP="007539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Pr="004E239C" w:rsidRDefault="00056EF6" w:rsidP="004E239C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7539B0">
              <w:rPr>
                <w:b/>
                <w:sz w:val="24"/>
                <w:szCs w:val="24"/>
              </w:rPr>
              <w:t>1</w:t>
            </w:r>
          </w:p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7539B0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56EF6" w:rsidRPr="00486EEC" w:rsidRDefault="00056EF6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 xml:space="preserve">Межрегиональный конкурс по сольфеджио имени </w:t>
            </w:r>
            <w:proofErr w:type="spellStart"/>
            <w:r w:rsidRPr="00486EEC">
              <w:rPr>
                <w:sz w:val="24"/>
                <w:szCs w:val="24"/>
              </w:rPr>
              <w:t>М.А.Котляревской</w:t>
            </w:r>
            <w:proofErr w:type="spellEnd"/>
            <w:r w:rsidRPr="00486EEC">
              <w:rPr>
                <w:sz w:val="24"/>
                <w:szCs w:val="24"/>
              </w:rPr>
              <w:t>-Крафт «В ритме танца» ноябрь 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Default="00056EF6" w:rsidP="007539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Pr="007539B0" w:rsidRDefault="00056EF6" w:rsidP="004E239C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7539B0">
              <w:rPr>
                <w:b/>
                <w:sz w:val="24"/>
                <w:szCs w:val="24"/>
              </w:rPr>
              <w:t>2</w:t>
            </w:r>
          </w:p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56EF6" w:rsidRPr="00486EEC" w:rsidRDefault="00486EEC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>Региональный  фестиваль музыкантов-первоклассников «Смелее, малыш!»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056EF6" w:rsidRDefault="00056EF6" w:rsidP="00B46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6EF6" w:rsidRPr="00B4657F" w:rsidRDefault="00B4657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C659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EF6" w:rsidTr="00B4657F">
        <w:trPr>
          <w:jc w:val="right"/>
        </w:trPr>
        <w:tc>
          <w:tcPr>
            <w:tcW w:w="573" w:type="dxa"/>
          </w:tcPr>
          <w:p w:rsidR="00056EF6" w:rsidRDefault="00056E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56EF6" w:rsidRPr="00486EEC" w:rsidRDefault="00486EEC" w:rsidP="0000181D">
            <w:pPr>
              <w:shd w:val="clear" w:color="auto" w:fill="FFFFFF"/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 xml:space="preserve">Региональный конкурс юных исполнителей на народных инструментах имени В. А. </w:t>
            </w:r>
            <w:proofErr w:type="spellStart"/>
            <w:r w:rsidRPr="00486EEC">
              <w:rPr>
                <w:sz w:val="24"/>
                <w:szCs w:val="24"/>
              </w:rPr>
              <w:t>Подъельского</w:t>
            </w:r>
            <w:proofErr w:type="spellEnd"/>
            <w:r w:rsidRPr="00486EEC">
              <w:rPr>
                <w:sz w:val="24"/>
                <w:szCs w:val="24"/>
              </w:rPr>
              <w:t xml:space="preserve">  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4657F" w:rsidRPr="00B4657F" w:rsidRDefault="00B4657F" w:rsidP="00B4657F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056EF6" w:rsidRDefault="00B4657F" w:rsidP="00B4657F">
            <w:pPr>
              <w:widowControl w:val="0"/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056EF6" w:rsidRPr="004E239C" w:rsidRDefault="00056EF6" w:rsidP="004E239C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B4657F">
              <w:rPr>
                <w:b/>
                <w:sz w:val="24"/>
                <w:szCs w:val="24"/>
                <w:lang w:val="en-US"/>
              </w:rPr>
              <w:t>2</w:t>
            </w:r>
          </w:p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6EF6" w:rsidRDefault="00056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51F4" w:rsidTr="00B4657F">
        <w:trPr>
          <w:jc w:val="right"/>
        </w:trPr>
        <w:tc>
          <w:tcPr>
            <w:tcW w:w="573" w:type="dxa"/>
          </w:tcPr>
          <w:p w:rsidR="003F51F4" w:rsidRDefault="003F51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3F51F4" w:rsidRPr="00486EEC" w:rsidRDefault="003F51F4" w:rsidP="0000181D">
            <w:pPr>
              <w:shd w:val="clear" w:color="auto" w:fill="FFFFFF"/>
              <w:rPr>
                <w:sz w:val="24"/>
                <w:szCs w:val="24"/>
              </w:rPr>
            </w:pPr>
            <w:r w:rsidRPr="003F51F4">
              <w:rPr>
                <w:sz w:val="24"/>
                <w:szCs w:val="24"/>
                <w:lang w:val="en-US"/>
              </w:rPr>
              <w:t>VIII</w:t>
            </w:r>
            <w:r w:rsidRPr="003F51F4">
              <w:rPr>
                <w:sz w:val="24"/>
                <w:szCs w:val="24"/>
              </w:rPr>
              <w:t xml:space="preserve"> Региональный конкурс исполнителей на народных инструментах «Кемеровская гармоника»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3F51F4" w:rsidRPr="00761BC5" w:rsidRDefault="003F51F4" w:rsidP="003F51F4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</w:t>
            </w:r>
          </w:p>
          <w:p w:rsidR="003F51F4" w:rsidRPr="003F51F4" w:rsidRDefault="003F51F4" w:rsidP="003F51F4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3F51F4">
              <w:rPr>
                <w:sz w:val="24"/>
                <w:szCs w:val="24"/>
              </w:rPr>
              <w:t xml:space="preserve">- </w:t>
            </w:r>
            <w:r w:rsidRPr="003F51F4">
              <w:rPr>
                <w:b/>
                <w:sz w:val="24"/>
                <w:szCs w:val="24"/>
              </w:rPr>
              <w:t>1</w:t>
            </w:r>
          </w:p>
          <w:p w:rsidR="003F51F4" w:rsidRPr="00CC659B" w:rsidRDefault="003F51F4" w:rsidP="00B4657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51F4" w:rsidRPr="00CC659B" w:rsidRDefault="003F51F4" w:rsidP="004E239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F51F4" w:rsidRDefault="003F51F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064E9" w:rsidTr="00B4657F">
        <w:trPr>
          <w:jc w:val="right"/>
        </w:trPr>
        <w:tc>
          <w:tcPr>
            <w:tcW w:w="573" w:type="dxa"/>
          </w:tcPr>
          <w:p w:rsidR="004064E9" w:rsidRDefault="004064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064E9" w:rsidRPr="004064E9" w:rsidRDefault="004064E9" w:rsidP="0000181D">
            <w:pPr>
              <w:shd w:val="clear" w:color="auto" w:fill="FFFFFF"/>
              <w:rPr>
                <w:sz w:val="24"/>
                <w:szCs w:val="24"/>
              </w:rPr>
            </w:pPr>
            <w:r w:rsidRPr="004064E9">
              <w:rPr>
                <w:sz w:val="24"/>
                <w:szCs w:val="24"/>
                <w:lang w:val="en-US"/>
              </w:rPr>
              <w:t>VII</w:t>
            </w:r>
            <w:r w:rsidRPr="004064E9">
              <w:rPr>
                <w:sz w:val="24"/>
                <w:szCs w:val="24"/>
              </w:rPr>
              <w:t xml:space="preserve"> Областной конкурс исполнителей инструментальной музыки «</w:t>
            </w:r>
            <w:r w:rsidRPr="004064E9">
              <w:rPr>
                <w:sz w:val="24"/>
                <w:szCs w:val="24"/>
                <w:lang w:val="en-US"/>
              </w:rPr>
              <w:t>Concerto</w:t>
            </w:r>
            <w:r w:rsidRPr="004064E9">
              <w:rPr>
                <w:sz w:val="24"/>
                <w:szCs w:val="24"/>
              </w:rPr>
              <w:t xml:space="preserve"> </w:t>
            </w:r>
            <w:proofErr w:type="spellStart"/>
            <w:r w:rsidRPr="004064E9">
              <w:rPr>
                <w:sz w:val="24"/>
                <w:szCs w:val="24"/>
                <w:lang w:val="en-US"/>
              </w:rPr>
              <w:t>grosso</w:t>
            </w:r>
            <w:proofErr w:type="spellEnd"/>
            <w:r w:rsidRPr="004064E9">
              <w:rPr>
                <w:sz w:val="24"/>
                <w:szCs w:val="24"/>
              </w:rPr>
              <w:t>» 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4064E9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9F5F36">
              <w:rPr>
                <w:sz w:val="24"/>
                <w:szCs w:val="24"/>
              </w:rPr>
              <w:t xml:space="preserve">- </w:t>
            </w:r>
            <w:r w:rsidR="00F8611A">
              <w:rPr>
                <w:b/>
                <w:sz w:val="24"/>
                <w:szCs w:val="24"/>
              </w:rPr>
              <w:t>5</w:t>
            </w:r>
          </w:p>
          <w:p w:rsidR="00A2055D" w:rsidRPr="00761BC5" w:rsidRDefault="00A2055D" w:rsidP="00A2055D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61BC5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4064E9" w:rsidRPr="003F51F4" w:rsidRDefault="004064E9" w:rsidP="004064E9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3F51F4">
              <w:rPr>
                <w:sz w:val="24"/>
                <w:szCs w:val="24"/>
              </w:rPr>
              <w:t xml:space="preserve">- </w:t>
            </w:r>
            <w:r w:rsidR="00A2055D">
              <w:rPr>
                <w:b/>
                <w:sz w:val="24"/>
                <w:szCs w:val="24"/>
              </w:rPr>
              <w:t>4</w:t>
            </w:r>
          </w:p>
          <w:p w:rsidR="004064E9" w:rsidRPr="00CC659B" w:rsidRDefault="004064E9" w:rsidP="003F51F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64E9" w:rsidRPr="00CC659B" w:rsidRDefault="004064E9" w:rsidP="004E239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064E9" w:rsidRDefault="004064E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435F" w:rsidRDefault="009D135E">
      <w:pPr>
        <w:widowControl w:val="0"/>
        <w:jc w:val="both"/>
        <w:rPr>
          <w:b/>
        </w:rPr>
      </w:pPr>
      <w:r>
        <w:t>5.2. Участие в конкурсах, фестивалях, выставках муниципального школьного уровня:</w:t>
      </w:r>
    </w:p>
    <w:tbl>
      <w:tblPr>
        <w:tblStyle w:val="af7"/>
        <w:tblW w:w="128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73"/>
        <w:gridCol w:w="2835"/>
        <w:gridCol w:w="1276"/>
        <w:gridCol w:w="1417"/>
        <w:gridCol w:w="2262"/>
      </w:tblGrid>
      <w:tr w:rsidR="0085435F" w:rsidTr="00DC103F">
        <w:trPr>
          <w:gridAfter w:val="1"/>
          <w:wAfter w:w="2262" w:type="dxa"/>
        </w:trPr>
        <w:tc>
          <w:tcPr>
            <w:tcW w:w="709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73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528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85435F" w:rsidTr="00DC103F">
        <w:trPr>
          <w:gridAfter w:val="1"/>
          <w:wAfter w:w="2262" w:type="dxa"/>
        </w:trPr>
        <w:tc>
          <w:tcPr>
            <w:tcW w:w="709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(какой степени),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41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</w:tr>
      <w:tr w:rsidR="0085435F" w:rsidTr="00DC103F">
        <w:trPr>
          <w:gridAfter w:val="1"/>
          <w:wAfter w:w="2262" w:type="dxa"/>
        </w:trPr>
        <w:tc>
          <w:tcPr>
            <w:tcW w:w="10610" w:type="dxa"/>
            <w:gridSpan w:val="5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муниципального уровня</w:t>
            </w:r>
          </w:p>
        </w:tc>
      </w:tr>
      <w:tr w:rsidR="00D554A1" w:rsidTr="007539B0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73" w:type="dxa"/>
          </w:tcPr>
          <w:p w:rsidR="00D554A1" w:rsidRPr="00071F31" w:rsidRDefault="00373171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373171">
              <w:rPr>
                <w:sz w:val="24"/>
                <w:szCs w:val="24"/>
              </w:rPr>
              <w:t>Городской детский художественный конкурс «Чудеса под Новый год» декабрь 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DC103F" w:rsidRPr="004E239C" w:rsidRDefault="00DC103F" w:rsidP="00DC103F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7539B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4E239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</w:p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B854C8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73" w:type="dxa"/>
          </w:tcPr>
          <w:p w:rsidR="00D554A1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  <w:lang w:val="en-US"/>
              </w:rPr>
              <w:t>IX</w:t>
            </w:r>
            <w:r w:rsidRPr="00486EEC">
              <w:rPr>
                <w:sz w:val="24"/>
                <w:szCs w:val="24"/>
              </w:rPr>
              <w:t xml:space="preserve"> Открытый городской фестиваль семейного </w:t>
            </w:r>
            <w:proofErr w:type="spellStart"/>
            <w:r w:rsidRPr="00486EEC">
              <w:rPr>
                <w:sz w:val="24"/>
                <w:szCs w:val="24"/>
              </w:rPr>
              <w:t>музицирования</w:t>
            </w:r>
            <w:proofErr w:type="spellEnd"/>
            <w:r w:rsidRPr="00486EEC">
              <w:rPr>
                <w:sz w:val="24"/>
                <w:szCs w:val="24"/>
              </w:rPr>
              <w:t xml:space="preserve">  «Музыка в кругу семьи» февраль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554A1" w:rsidRPr="00B854C8" w:rsidRDefault="00B854C8" w:rsidP="00B854C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Диплом лауреата -5</w:t>
            </w:r>
          </w:p>
        </w:tc>
        <w:tc>
          <w:tcPr>
            <w:tcW w:w="1276" w:type="dxa"/>
            <w:shd w:val="clear" w:color="auto" w:fill="FFFFFF" w:themeFill="background1"/>
          </w:tcPr>
          <w:p w:rsidR="00D554A1" w:rsidRDefault="00D554A1" w:rsidP="00B854C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B854C8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3" w:type="dxa"/>
          </w:tcPr>
          <w:p w:rsidR="00D554A1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>Городской фестиваль «</w:t>
            </w:r>
            <w:r w:rsidRPr="00486EEC">
              <w:rPr>
                <w:sz w:val="24"/>
                <w:szCs w:val="24"/>
                <w:lang w:val="en-US"/>
              </w:rPr>
              <w:t>Viva</w:t>
            </w:r>
            <w:r w:rsidRPr="00486EEC">
              <w:rPr>
                <w:sz w:val="24"/>
                <w:szCs w:val="24"/>
              </w:rPr>
              <w:t>,</w:t>
            </w:r>
            <w:r w:rsidRPr="00486E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EEC">
              <w:rPr>
                <w:sz w:val="24"/>
                <w:szCs w:val="24"/>
                <w:lang w:val="en-US"/>
              </w:rPr>
              <w:t>Muzic</w:t>
            </w:r>
            <w:proofErr w:type="spellEnd"/>
            <w:r w:rsidRPr="00486EEC">
              <w:rPr>
                <w:sz w:val="24"/>
                <w:szCs w:val="24"/>
              </w:rPr>
              <w:t>!»</w:t>
            </w:r>
          </w:p>
        </w:tc>
        <w:tc>
          <w:tcPr>
            <w:tcW w:w="2835" w:type="dxa"/>
            <w:shd w:val="clear" w:color="auto" w:fill="FFFFFF" w:themeFill="background1"/>
          </w:tcPr>
          <w:p w:rsidR="00D554A1" w:rsidRPr="009F5F36" w:rsidRDefault="00D554A1" w:rsidP="007770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4A1" w:rsidRPr="007770E1" w:rsidRDefault="007770E1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B854C8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73" w:type="dxa"/>
          </w:tcPr>
          <w:p w:rsidR="00D554A1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 xml:space="preserve">Городской фестиваль </w:t>
            </w:r>
            <w:proofErr w:type="gramStart"/>
            <w:r w:rsidRPr="00486EEC">
              <w:rPr>
                <w:sz w:val="24"/>
                <w:szCs w:val="24"/>
              </w:rPr>
              <w:t>–к</w:t>
            </w:r>
            <w:proofErr w:type="gramEnd"/>
            <w:r w:rsidRPr="00486EEC">
              <w:rPr>
                <w:sz w:val="24"/>
                <w:szCs w:val="24"/>
              </w:rPr>
              <w:t>онкурс детского творчества  «Умка»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854C8" w:rsidRPr="007770E1" w:rsidRDefault="00B854C8" w:rsidP="00B854C8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7770E1">
              <w:rPr>
                <w:b/>
                <w:sz w:val="24"/>
                <w:szCs w:val="24"/>
              </w:rPr>
              <w:t>- 2</w:t>
            </w:r>
          </w:p>
          <w:p w:rsidR="00D554A1" w:rsidRPr="00B854C8" w:rsidRDefault="00B854C8" w:rsidP="00B854C8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B854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554A1" w:rsidRPr="00B854C8" w:rsidRDefault="007770E1" w:rsidP="007770E1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 w:rsidR="00B854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B854C8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73" w:type="dxa"/>
          </w:tcPr>
          <w:p w:rsidR="00D554A1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  <w:lang w:val="en-US"/>
              </w:rPr>
              <w:t>X</w:t>
            </w:r>
            <w:r w:rsidRPr="00486EEC">
              <w:rPr>
                <w:sz w:val="24"/>
                <w:szCs w:val="24"/>
              </w:rPr>
              <w:t xml:space="preserve"> открытый городской этнический арт-фестиваль «Жаркая зима» февраль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770E1" w:rsidRPr="00E63DD1" w:rsidRDefault="007770E1" w:rsidP="007770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4A1" w:rsidRPr="00B854C8" w:rsidRDefault="00B854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B854C8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73" w:type="dxa"/>
          </w:tcPr>
          <w:p w:rsidR="00D554A1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>Городской фестиваль инструментальной музыки «Музыкальный вернисаж»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554A1" w:rsidRPr="007770E1" w:rsidRDefault="007770E1" w:rsidP="007770E1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="00B854C8">
              <w:rPr>
                <w:b/>
                <w:sz w:val="24"/>
                <w:szCs w:val="24"/>
              </w:rPr>
              <w:t>- 1</w:t>
            </w:r>
          </w:p>
          <w:p w:rsidR="007770E1" w:rsidRPr="009F5F36" w:rsidRDefault="007770E1" w:rsidP="007770E1">
            <w:pPr>
              <w:widowControl w:val="0"/>
              <w:rPr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B854C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 w:rsidRPr="009F5F36">
              <w:rPr>
                <w:b/>
                <w:sz w:val="24"/>
                <w:szCs w:val="24"/>
              </w:rPr>
              <w:t>- 1</w:t>
            </w:r>
          </w:p>
        </w:tc>
        <w:tc>
          <w:tcPr>
            <w:tcW w:w="1276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6EEC" w:rsidTr="00B854C8">
        <w:trPr>
          <w:gridAfter w:val="1"/>
          <w:wAfter w:w="2262" w:type="dxa"/>
        </w:trPr>
        <w:tc>
          <w:tcPr>
            <w:tcW w:w="709" w:type="dxa"/>
          </w:tcPr>
          <w:p w:rsidR="00486EEC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73" w:type="dxa"/>
          </w:tcPr>
          <w:p w:rsidR="00486EEC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  <w:lang w:val="en-US"/>
              </w:rPr>
              <w:t>XVI</w:t>
            </w:r>
            <w:r w:rsidRPr="00486EEC">
              <w:rPr>
                <w:sz w:val="24"/>
                <w:szCs w:val="24"/>
              </w:rPr>
              <w:t xml:space="preserve"> Открытый городской конкурс исполнительского искусства «Музыкант-первоклассник»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486EEC" w:rsidRPr="00CC659B" w:rsidRDefault="00486EEC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6EEC" w:rsidRDefault="00B854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1</w:t>
            </w:r>
          </w:p>
        </w:tc>
        <w:tc>
          <w:tcPr>
            <w:tcW w:w="1417" w:type="dxa"/>
            <w:shd w:val="clear" w:color="auto" w:fill="FFFFFF" w:themeFill="background1"/>
          </w:tcPr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6EEC" w:rsidTr="007B4214">
        <w:trPr>
          <w:gridAfter w:val="1"/>
          <w:wAfter w:w="2262" w:type="dxa"/>
        </w:trPr>
        <w:tc>
          <w:tcPr>
            <w:tcW w:w="709" w:type="dxa"/>
          </w:tcPr>
          <w:p w:rsidR="00486EEC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73" w:type="dxa"/>
          </w:tcPr>
          <w:p w:rsidR="00486EEC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</w:rPr>
              <w:t>Районный фестиваль-конкурс ансамблей «Созвучие»  март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B854C8" w:rsidRPr="007770E1" w:rsidRDefault="00B854C8" w:rsidP="00B854C8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486EEC" w:rsidRDefault="00B854C8" w:rsidP="007770E1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B854C8" w:rsidRPr="00CC659B" w:rsidRDefault="00B854C8" w:rsidP="007770E1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1276" w:type="dxa"/>
            <w:shd w:val="clear" w:color="auto" w:fill="FFFFFF" w:themeFill="background1"/>
          </w:tcPr>
          <w:p w:rsidR="00486EEC" w:rsidRDefault="007B42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2</w:t>
            </w:r>
          </w:p>
        </w:tc>
        <w:tc>
          <w:tcPr>
            <w:tcW w:w="1417" w:type="dxa"/>
            <w:shd w:val="clear" w:color="auto" w:fill="FFFFFF" w:themeFill="background1"/>
          </w:tcPr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6EEC" w:rsidTr="007B4214">
        <w:trPr>
          <w:gridAfter w:val="1"/>
          <w:wAfter w:w="2262" w:type="dxa"/>
        </w:trPr>
        <w:tc>
          <w:tcPr>
            <w:tcW w:w="709" w:type="dxa"/>
          </w:tcPr>
          <w:p w:rsidR="00486EEC" w:rsidRDefault="00486E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73" w:type="dxa"/>
          </w:tcPr>
          <w:p w:rsidR="00486EEC" w:rsidRPr="00DE6697" w:rsidRDefault="00486EEC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486EEC">
              <w:rPr>
                <w:sz w:val="24"/>
                <w:szCs w:val="24"/>
                <w:lang w:val="en-US"/>
              </w:rPr>
              <w:t>V</w:t>
            </w:r>
            <w:r w:rsidRPr="00486EEC">
              <w:rPr>
                <w:sz w:val="24"/>
                <w:szCs w:val="24"/>
              </w:rPr>
              <w:t xml:space="preserve"> районный конкурс фортепианного исполнительства «Звонкие клавиши» апрель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B4214" w:rsidRDefault="007B4214" w:rsidP="007B4214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486EEC" w:rsidRPr="00CC659B" w:rsidRDefault="00486EEC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6EEC" w:rsidRDefault="007B42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5</w:t>
            </w:r>
          </w:p>
        </w:tc>
        <w:tc>
          <w:tcPr>
            <w:tcW w:w="1417" w:type="dxa"/>
            <w:shd w:val="clear" w:color="auto" w:fill="FFFFFF" w:themeFill="background1"/>
          </w:tcPr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6EEC" w:rsidTr="007B4214">
        <w:trPr>
          <w:gridAfter w:val="1"/>
          <w:wAfter w:w="2262" w:type="dxa"/>
        </w:trPr>
        <w:tc>
          <w:tcPr>
            <w:tcW w:w="709" w:type="dxa"/>
          </w:tcPr>
          <w:p w:rsidR="00486EEC" w:rsidRDefault="00655E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73" w:type="dxa"/>
          </w:tcPr>
          <w:p w:rsidR="00486EEC" w:rsidRPr="00DE6697" w:rsidRDefault="00655E42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655E42">
              <w:rPr>
                <w:sz w:val="24"/>
                <w:szCs w:val="24"/>
              </w:rPr>
              <w:t xml:space="preserve">Городской конкурс «Собирайся, народ, в наш веселый </w:t>
            </w:r>
            <w:proofErr w:type="spellStart"/>
            <w:r w:rsidRPr="00655E42">
              <w:rPr>
                <w:sz w:val="24"/>
                <w:szCs w:val="24"/>
              </w:rPr>
              <w:t>хоровол</w:t>
            </w:r>
            <w:proofErr w:type="spellEnd"/>
            <w:r w:rsidRPr="00655E42">
              <w:rPr>
                <w:sz w:val="24"/>
                <w:szCs w:val="24"/>
              </w:rPr>
              <w:t>!»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655E42" w:rsidRPr="007770E1" w:rsidRDefault="00655E42" w:rsidP="00655E4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486EEC" w:rsidRPr="00CC659B" w:rsidRDefault="00486EEC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6EEC" w:rsidRDefault="00486E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5E42" w:rsidTr="007B4214">
        <w:trPr>
          <w:gridAfter w:val="1"/>
          <w:wAfter w:w="2262" w:type="dxa"/>
        </w:trPr>
        <w:tc>
          <w:tcPr>
            <w:tcW w:w="709" w:type="dxa"/>
          </w:tcPr>
          <w:p w:rsidR="00655E42" w:rsidRDefault="00655E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73" w:type="dxa"/>
          </w:tcPr>
          <w:p w:rsidR="00655E42" w:rsidRPr="00DE6697" w:rsidRDefault="00655E42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655E42">
              <w:rPr>
                <w:sz w:val="24"/>
                <w:szCs w:val="24"/>
                <w:lang w:val="en-US"/>
              </w:rPr>
              <w:t>XXI</w:t>
            </w:r>
            <w:r w:rsidRPr="00655E42">
              <w:rPr>
                <w:sz w:val="24"/>
                <w:szCs w:val="24"/>
              </w:rPr>
              <w:t xml:space="preserve"> городской вокальный фестиваль «Первоцвет»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655E42" w:rsidRPr="007770E1" w:rsidRDefault="00655E42" w:rsidP="00655E4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655E42" w:rsidRDefault="00655E42" w:rsidP="00655E4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>- 1</w:t>
            </w:r>
          </w:p>
          <w:p w:rsidR="00655E42" w:rsidRPr="00CC659B" w:rsidRDefault="00655E42" w:rsidP="00655E42">
            <w:pPr>
              <w:widowControl w:val="0"/>
              <w:rPr>
                <w:b/>
                <w:sz w:val="24"/>
                <w:szCs w:val="24"/>
              </w:rPr>
            </w:pPr>
            <w:r w:rsidRPr="00CC659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59B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1276" w:type="dxa"/>
            <w:shd w:val="clear" w:color="auto" w:fill="FFFFFF" w:themeFill="background1"/>
          </w:tcPr>
          <w:p w:rsidR="00655E42" w:rsidRDefault="00655E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55E42" w:rsidRDefault="00655E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5E42" w:rsidTr="007B4214">
        <w:trPr>
          <w:gridAfter w:val="1"/>
          <w:wAfter w:w="2262" w:type="dxa"/>
        </w:trPr>
        <w:tc>
          <w:tcPr>
            <w:tcW w:w="709" w:type="dxa"/>
          </w:tcPr>
          <w:p w:rsidR="00655E42" w:rsidRDefault="00655E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73" w:type="dxa"/>
          </w:tcPr>
          <w:p w:rsidR="00655E42" w:rsidRPr="00DE6697" w:rsidRDefault="00655E42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655E42">
              <w:rPr>
                <w:sz w:val="24"/>
                <w:szCs w:val="24"/>
              </w:rPr>
              <w:t>Городской фестиваль музыкального исполнительства  «Форум юности» май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655E42" w:rsidRPr="00CC659B" w:rsidRDefault="00655E42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5E42" w:rsidRDefault="00063F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2</w:t>
            </w:r>
          </w:p>
        </w:tc>
        <w:tc>
          <w:tcPr>
            <w:tcW w:w="1417" w:type="dxa"/>
            <w:shd w:val="clear" w:color="auto" w:fill="FFFFFF" w:themeFill="background1"/>
          </w:tcPr>
          <w:p w:rsidR="00655E42" w:rsidRDefault="00655E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4A1" w:rsidTr="00DC103F">
        <w:tc>
          <w:tcPr>
            <w:tcW w:w="10610" w:type="dxa"/>
            <w:gridSpan w:val="5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262" w:type="dxa"/>
          </w:tcPr>
          <w:p w:rsidR="00D554A1" w:rsidRPr="00DE6697" w:rsidRDefault="00D554A1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  <w:lang w:val="en-US"/>
              </w:rPr>
            </w:pPr>
          </w:p>
        </w:tc>
      </w:tr>
      <w:tr w:rsidR="007770E1" w:rsidTr="007770E1">
        <w:trPr>
          <w:gridAfter w:val="1"/>
          <w:wAfter w:w="2262" w:type="dxa"/>
        </w:trPr>
        <w:tc>
          <w:tcPr>
            <w:tcW w:w="709" w:type="dxa"/>
          </w:tcPr>
          <w:p w:rsidR="007770E1" w:rsidRDefault="007770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3" w:type="dxa"/>
          </w:tcPr>
          <w:p w:rsidR="007770E1" w:rsidRPr="008B7A6F" w:rsidRDefault="007770E1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>Школьный конкурс  2-6 классов  на лучшее исполнение этюдов и вокализов</w:t>
            </w:r>
          </w:p>
        </w:tc>
        <w:tc>
          <w:tcPr>
            <w:tcW w:w="2835" w:type="dxa"/>
          </w:tcPr>
          <w:p w:rsidR="004621B0" w:rsidRPr="00C60FB0" w:rsidRDefault="0021662C" w:rsidP="0046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место  7</w:t>
            </w:r>
            <w:r w:rsidR="004621B0" w:rsidRPr="00C60FB0">
              <w:rPr>
                <w:sz w:val="24"/>
                <w:szCs w:val="24"/>
              </w:rPr>
              <w:t xml:space="preserve"> дипломов</w:t>
            </w:r>
          </w:p>
          <w:p w:rsidR="004621B0" w:rsidRPr="002838FC" w:rsidRDefault="004621B0" w:rsidP="004621B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 место 8</w:t>
            </w:r>
            <w:r w:rsidRPr="00C60FB0">
              <w:rPr>
                <w:sz w:val="24"/>
                <w:szCs w:val="24"/>
              </w:rPr>
              <w:t xml:space="preserve"> дипломов</w:t>
            </w:r>
            <w:r w:rsidR="002838FC">
              <w:rPr>
                <w:sz w:val="24"/>
                <w:szCs w:val="24"/>
              </w:rPr>
              <w:t xml:space="preserve"> </w:t>
            </w:r>
          </w:p>
          <w:p w:rsidR="007770E1" w:rsidRDefault="004621B0" w:rsidP="0046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место 6 </w:t>
            </w:r>
            <w:r w:rsidRPr="00C60FB0">
              <w:rPr>
                <w:sz w:val="24"/>
                <w:szCs w:val="24"/>
              </w:rPr>
              <w:t>дипломов</w:t>
            </w:r>
          </w:p>
        </w:tc>
        <w:tc>
          <w:tcPr>
            <w:tcW w:w="1276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70E1" w:rsidTr="0021662C">
        <w:trPr>
          <w:gridAfter w:val="1"/>
          <w:wAfter w:w="2262" w:type="dxa"/>
        </w:trPr>
        <w:tc>
          <w:tcPr>
            <w:tcW w:w="709" w:type="dxa"/>
            <w:shd w:val="clear" w:color="auto" w:fill="FFFFFF" w:themeFill="background1"/>
          </w:tcPr>
          <w:p w:rsidR="007770E1" w:rsidRDefault="007770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3" w:type="dxa"/>
            <w:shd w:val="clear" w:color="auto" w:fill="FFFFFF" w:themeFill="background1"/>
          </w:tcPr>
          <w:p w:rsidR="007770E1" w:rsidRPr="008B7A6F" w:rsidRDefault="007770E1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 xml:space="preserve">Конкурс-фестиваль «Юный музыкант» </w:t>
            </w:r>
          </w:p>
        </w:tc>
        <w:tc>
          <w:tcPr>
            <w:tcW w:w="2835" w:type="dxa"/>
            <w:shd w:val="clear" w:color="auto" w:fill="FFFFFF" w:themeFill="background1"/>
          </w:tcPr>
          <w:p w:rsidR="00C60FB0" w:rsidRPr="00C60FB0" w:rsidRDefault="0021662C" w:rsidP="00C6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место  3</w:t>
            </w:r>
            <w:r w:rsidR="00C60FB0" w:rsidRPr="00C60FB0">
              <w:rPr>
                <w:sz w:val="24"/>
                <w:szCs w:val="24"/>
              </w:rPr>
              <w:t xml:space="preserve"> дипломов</w:t>
            </w:r>
          </w:p>
          <w:p w:rsidR="00C60FB0" w:rsidRPr="00C60FB0" w:rsidRDefault="0021662C" w:rsidP="00C6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место 4</w:t>
            </w:r>
            <w:r w:rsidR="00C60FB0" w:rsidRPr="00C60FB0">
              <w:rPr>
                <w:sz w:val="24"/>
                <w:szCs w:val="24"/>
              </w:rPr>
              <w:t xml:space="preserve"> дипломов</w:t>
            </w:r>
          </w:p>
          <w:p w:rsidR="007770E1" w:rsidRDefault="00C60FB0" w:rsidP="00C60FB0">
            <w:pPr>
              <w:widowControl w:val="0"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</w:rPr>
              <w:t>III место 5 дипломов</w:t>
            </w:r>
          </w:p>
        </w:tc>
        <w:tc>
          <w:tcPr>
            <w:tcW w:w="1276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70E1" w:rsidTr="0021662C">
        <w:trPr>
          <w:gridAfter w:val="1"/>
          <w:wAfter w:w="2262" w:type="dxa"/>
        </w:trPr>
        <w:tc>
          <w:tcPr>
            <w:tcW w:w="709" w:type="dxa"/>
            <w:shd w:val="clear" w:color="auto" w:fill="FFFFFF" w:themeFill="background1"/>
          </w:tcPr>
          <w:p w:rsidR="007770E1" w:rsidRPr="007770E1" w:rsidRDefault="007770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shd w:val="clear" w:color="auto" w:fill="FFFFFF" w:themeFill="background1"/>
          </w:tcPr>
          <w:p w:rsidR="007770E1" w:rsidRPr="008B7A6F" w:rsidRDefault="007770E1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835" w:type="dxa"/>
            <w:shd w:val="clear" w:color="auto" w:fill="FFFFFF" w:themeFill="background1"/>
          </w:tcPr>
          <w:p w:rsidR="00C60FB0" w:rsidRPr="00C60FB0" w:rsidRDefault="00C60FB0" w:rsidP="00C60FB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</w:t>
            </w:r>
            <w:r w:rsidR="0021662C">
              <w:rPr>
                <w:sz w:val="24"/>
                <w:szCs w:val="24"/>
              </w:rPr>
              <w:t xml:space="preserve"> место  2</w:t>
            </w:r>
            <w:r w:rsidRPr="00C60FB0">
              <w:rPr>
                <w:sz w:val="24"/>
                <w:szCs w:val="24"/>
              </w:rPr>
              <w:t xml:space="preserve"> диплома</w:t>
            </w:r>
          </w:p>
          <w:p w:rsidR="00C60FB0" w:rsidRPr="00C60FB0" w:rsidRDefault="00C60FB0" w:rsidP="00C60FB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II</w:t>
            </w:r>
            <w:r w:rsidRPr="00C60FB0">
              <w:rPr>
                <w:sz w:val="24"/>
                <w:szCs w:val="24"/>
              </w:rPr>
              <w:t xml:space="preserve"> место 2 диплома</w:t>
            </w:r>
          </w:p>
          <w:p w:rsidR="007770E1" w:rsidRDefault="00C60FB0" w:rsidP="00C60FB0">
            <w:pPr>
              <w:widowControl w:val="0"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III</w:t>
            </w:r>
            <w:r w:rsidRPr="00C60FB0">
              <w:rPr>
                <w:sz w:val="24"/>
                <w:szCs w:val="24"/>
              </w:rPr>
              <w:t xml:space="preserve"> место 3 диплома</w:t>
            </w:r>
          </w:p>
        </w:tc>
        <w:tc>
          <w:tcPr>
            <w:tcW w:w="1276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0E1" w:rsidRDefault="007770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center"/>
      </w:pPr>
    </w:p>
    <w:p w:rsidR="0085435F" w:rsidRDefault="009D135E">
      <w:pPr>
        <w:widowControl w:val="0"/>
        <w:ind w:right="-284"/>
        <w:jc w:val="both"/>
      </w:pPr>
      <w:r>
        <w:t xml:space="preserve">5.3. Организация и проведение учреждением </w:t>
      </w:r>
      <w:proofErr w:type="spellStart"/>
      <w:r>
        <w:t>конкурсно</w:t>
      </w:r>
      <w:proofErr w:type="spellEnd"/>
      <w:r>
        <w:t>-фестивальных мероприятий городского (районного, межрайонного), регионального (областного), межрегионального, всероссийского или международного уровней:</w:t>
      </w:r>
    </w:p>
    <w:tbl>
      <w:tblPr>
        <w:tblStyle w:val="af8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551"/>
      </w:tblGrid>
      <w:tr w:rsidR="0085435F">
        <w:tc>
          <w:tcPr>
            <w:tcW w:w="255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24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(конкурсы, фестивали и т.д.)</w:t>
            </w:r>
          </w:p>
        </w:tc>
        <w:tc>
          <w:tcPr>
            <w:tcW w:w="255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85435F">
        <w:tc>
          <w:tcPr>
            <w:tcW w:w="2552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2552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9D135E" w:rsidP="00D32A7D">
      <w:pPr>
        <w:widowControl w:val="0"/>
        <w:jc w:val="center"/>
        <w:rPr>
          <w:b/>
        </w:rPr>
      </w:pPr>
      <w:r>
        <w:rPr>
          <w:b/>
        </w:rPr>
        <w:lastRenderedPageBreak/>
        <w:t>6. Концертная, культурно-просветительская, воспитательная деятельность учреждения</w:t>
      </w:r>
    </w:p>
    <w:p w:rsidR="00094A6E" w:rsidRDefault="00094A6E" w:rsidP="00D32A7D">
      <w:pPr>
        <w:widowControl w:val="0"/>
        <w:jc w:val="center"/>
      </w:pPr>
    </w:p>
    <w:p w:rsidR="0085435F" w:rsidRDefault="009D135E">
      <w:pPr>
        <w:widowControl w:val="0"/>
        <w:jc w:val="both"/>
      </w:pPr>
      <w:r>
        <w:t xml:space="preserve">6.1. Участие в областных, городских, районных мероприятиях </w:t>
      </w:r>
      <w:r>
        <w:rPr>
          <w:i/>
        </w:rPr>
        <w:t>(учащихся, преподавателей, творческих коллективов)</w:t>
      </w:r>
      <w:r>
        <w:t>:</w:t>
      </w:r>
    </w:p>
    <w:tbl>
      <w:tblPr>
        <w:tblStyle w:val="af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88"/>
        <w:gridCol w:w="2409"/>
      </w:tblGrid>
      <w:tr w:rsidR="0085435F">
        <w:tc>
          <w:tcPr>
            <w:tcW w:w="704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85435F">
        <w:tc>
          <w:tcPr>
            <w:tcW w:w="10201" w:type="dxa"/>
            <w:gridSpan w:val="3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областного уровня</w:t>
            </w:r>
          </w:p>
        </w:tc>
      </w:tr>
      <w:tr w:rsidR="0085435F">
        <w:tc>
          <w:tcPr>
            <w:tcW w:w="704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85435F" w:rsidRDefault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хора в концерте, посвященном 30-летию Новосибирского кадетского корпуса.</w:t>
            </w:r>
          </w:p>
        </w:tc>
        <w:tc>
          <w:tcPr>
            <w:tcW w:w="2409" w:type="dxa"/>
            <w:vAlign w:val="center"/>
          </w:tcPr>
          <w:p w:rsidR="0085435F" w:rsidRDefault="003314A5" w:rsidP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435F">
        <w:tc>
          <w:tcPr>
            <w:tcW w:w="704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c>
          <w:tcPr>
            <w:tcW w:w="10201" w:type="dxa"/>
            <w:gridSpan w:val="3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городского (или районного) уровня</w:t>
            </w:r>
          </w:p>
        </w:tc>
      </w:tr>
      <w:tr w:rsidR="00C60FB0" w:rsidTr="0000181D">
        <w:tc>
          <w:tcPr>
            <w:tcW w:w="704" w:type="dxa"/>
            <w:vAlign w:val="center"/>
          </w:tcPr>
          <w:p w:rsidR="00C60FB0" w:rsidRDefault="00C6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C60FB0" w:rsidRPr="0094101C" w:rsidRDefault="00063F8C" w:rsidP="000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празднике «День защиты детей» </w:t>
            </w:r>
            <w:r w:rsidR="003314A5">
              <w:rPr>
                <w:sz w:val="24"/>
                <w:szCs w:val="24"/>
              </w:rPr>
              <w:t>учащихся хореографического отделения</w:t>
            </w:r>
          </w:p>
        </w:tc>
        <w:tc>
          <w:tcPr>
            <w:tcW w:w="2409" w:type="dxa"/>
            <w:vAlign w:val="center"/>
          </w:tcPr>
          <w:p w:rsidR="00C60FB0" w:rsidRDefault="00063F8C" w:rsidP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435F" w:rsidRDefault="009D135E">
      <w:pPr>
        <w:widowControl w:val="0"/>
        <w:jc w:val="both"/>
      </w:pPr>
      <w:r>
        <w:t xml:space="preserve">6.2. </w:t>
      </w:r>
      <w:proofErr w:type="spellStart"/>
      <w:r>
        <w:t>Профориентационная</w:t>
      </w:r>
      <w:proofErr w:type="spellEnd"/>
      <w:r>
        <w:t xml:space="preserve"> работа с учащимися:</w:t>
      </w:r>
    </w:p>
    <w:tbl>
      <w:tblPr>
        <w:tblStyle w:val="af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3543"/>
      </w:tblGrid>
      <w:tr w:rsidR="0085435F">
        <w:tc>
          <w:tcPr>
            <w:tcW w:w="851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мероприятия,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3543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проведение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(ФИО, должность)</w:t>
            </w:r>
          </w:p>
        </w:tc>
      </w:tr>
      <w:tr w:rsidR="0085435F">
        <w:tc>
          <w:tcPr>
            <w:tcW w:w="851" w:type="dxa"/>
            <w:vAlign w:val="center"/>
          </w:tcPr>
          <w:p w:rsidR="0085435F" w:rsidRDefault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5435F" w:rsidRDefault="00E901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для учащихся СОШ №206</w:t>
            </w:r>
          </w:p>
        </w:tc>
        <w:tc>
          <w:tcPr>
            <w:tcW w:w="2410" w:type="dxa"/>
            <w:vAlign w:val="center"/>
          </w:tcPr>
          <w:p w:rsidR="0085435F" w:rsidRDefault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85435F" w:rsidRDefault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Н.А., преподаватель</w:t>
            </w:r>
          </w:p>
        </w:tc>
      </w:tr>
      <w:tr w:rsidR="0085435F">
        <w:tc>
          <w:tcPr>
            <w:tcW w:w="851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</w:pPr>
    </w:p>
    <w:p w:rsidR="0085435F" w:rsidRPr="00FD793F" w:rsidRDefault="009D135E" w:rsidP="00FD793F">
      <w:pPr>
        <w:widowControl w:val="0"/>
        <w:jc w:val="both"/>
      </w:pPr>
      <w:r>
        <w:t xml:space="preserve">6.3. Работа с родителями учащихся (основные формы, мероприятия в течение учебного года): </w:t>
      </w:r>
      <w:r w:rsidR="0000181D">
        <w:t xml:space="preserve"> </w:t>
      </w:r>
      <w:r w:rsidR="00C60FB0">
        <w:t xml:space="preserve">проведение родительских собраний по отделениям в течение года в режиме конференции на платформе </w:t>
      </w:r>
      <w:r w:rsidR="00C60FB0">
        <w:rPr>
          <w:lang w:val="en-US"/>
        </w:rPr>
        <w:t>ZOOM</w:t>
      </w:r>
      <w:r w:rsidR="00C60FB0">
        <w:t xml:space="preserve">, по </w:t>
      </w:r>
      <w:r w:rsidR="00C60FB0">
        <w:rPr>
          <w:lang w:val="en-US"/>
        </w:rPr>
        <w:t>WhatsApp</w:t>
      </w:r>
      <w:r w:rsidR="00FD793F">
        <w:t>, а так же классных родительских собраний по итогам учебного года.</w:t>
      </w: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>7. Работа органов самоуправления учреждения</w:t>
      </w:r>
    </w:p>
    <w:p w:rsidR="0085435F" w:rsidRDefault="0085435F">
      <w:pPr>
        <w:widowControl w:val="0"/>
        <w:jc w:val="center"/>
        <w:rPr>
          <w:b/>
        </w:rPr>
      </w:pPr>
    </w:p>
    <w:tbl>
      <w:tblPr>
        <w:tblStyle w:val="afb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512"/>
      </w:tblGrid>
      <w:tr w:rsidR="0085435F">
        <w:tc>
          <w:tcPr>
            <w:tcW w:w="567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512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</w:t>
            </w:r>
          </w:p>
        </w:tc>
      </w:tr>
      <w:tr w:rsidR="0085435F">
        <w:tc>
          <w:tcPr>
            <w:tcW w:w="10064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новому 2021-2022</w:t>
            </w:r>
            <w:r w:rsidR="00953262" w:rsidRPr="00953262">
              <w:rPr>
                <w:sz w:val="24"/>
                <w:szCs w:val="24"/>
              </w:rPr>
              <w:t xml:space="preserve"> учебному году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 Обсуждение и утверждение перспективного плана работы, учебных плано</w:t>
            </w:r>
            <w:r w:rsidR="00FD793F">
              <w:rPr>
                <w:sz w:val="24"/>
                <w:szCs w:val="24"/>
              </w:rPr>
              <w:t>в, учебного графика  на 2021-2022</w:t>
            </w:r>
            <w:r w:rsidRPr="00953262">
              <w:rPr>
                <w:sz w:val="24"/>
                <w:szCs w:val="24"/>
              </w:rPr>
              <w:t xml:space="preserve"> учебный год.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 О задачах, стоящих перед коллективом в новом учебном году.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3. Разные вопросы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 Информация о  мероприятиях.</w:t>
            </w:r>
          </w:p>
        </w:tc>
      </w:tr>
      <w:tr w:rsidR="00FD793F" w:rsidTr="00D814E8">
        <w:tc>
          <w:tcPr>
            <w:tcW w:w="567" w:type="dxa"/>
          </w:tcPr>
          <w:p w:rsidR="00FD793F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FD793F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  <w:tc>
          <w:tcPr>
            <w:tcW w:w="7512" w:type="dxa"/>
            <w:shd w:val="clear" w:color="auto" w:fill="FFFFFF" w:themeFill="background1"/>
          </w:tcPr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Итоги у</w:t>
            </w:r>
            <w:r>
              <w:rPr>
                <w:sz w:val="24"/>
                <w:szCs w:val="24"/>
              </w:rPr>
              <w:t>чебно-воспитательной работы за 1</w:t>
            </w:r>
            <w:r w:rsidRPr="00953262">
              <w:rPr>
                <w:sz w:val="24"/>
                <w:szCs w:val="24"/>
              </w:rPr>
              <w:t xml:space="preserve"> четверть </w:t>
            </w:r>
          </w:p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1.Отчёт  руководителей отделений </w:t>
            </w:r>
            <w:r>
              <w:rPr>
                <w:sz w:val="24"/>
                <w:szCs w:val="24"/>
              </w:rPr>
              <w:t>о работе  за 1</w:t>
            </w:r>
            <w:r w:rsidRPr="00953262">
              <w:rPr>
                <w:sz w:val="24"/>
                <w:szCs w:val="24"/>
              </w:rPr>
              <w:t xml:space="preserve"> четверть</w:t>
            </w:r>
          </w:p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FD793F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3.Утверждение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«Духовые и ударные инструменты»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Итоги учебно-воспитательной работы за 2 четверть 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 руководителей отделений о работе  за 2 четверть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3.Обсуждение календарного плана работы на </w:t>
            </w:r>
            <w:r w:rsidRPr="00953262">
              <w:rPr>
                <w:sz w:val="24"/>
                <w:szCs w:val="24"/>
                <w:lang w:val="en-US"/>
              </w:rPr>
              <w:t>II</w:t>
            </w:r>
            <w:r w:rsidRPr="00953262">
              <w:rPr>
                <w:sz w:val="24"/>
                <w:szCs w:val="24"/>
              </w:rPr>
              <w:t xml:space="preserve"> полугодие,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FD793F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Итоги учебно-воспитательной работы за 3 четверть 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 руководителей отделений о работе  за 3 четверть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FD793F" w:rsidRDefault="00953262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3. </w:t>
            </w:r>
            <w:r w:rsidR="00FD793F">
              <w:rPr>
                <w:sz w:val="24"/>
                <w:szCs w:val="24"/>
              </w:rPr>
              <w:t>О проведении выпускных экзаменах.</w:t>
            </w:r>
          </w:p>
          <w:p w:rsidR="00953262" w:rsidRDefault="00953262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4.План работы на 4 четверть</w:t>
            </w:r>
          </w:p>
          <w:p w:rsidR="00094A6E" w:rsidRPr="00953262" w:rsidRDefault="00094A6E" w:rsidP="00FD79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3314A5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FD793F">
              <w:rPr>
                <w:sz w:val="24"/>
                <w:szCs w:val="24"/>
              </w:rPr>
              <w:t>.2022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Итого</w:t>
            </w:r>
            <w:r w:rsidR="00FD793F">
              <w:rPr>
                <w:sz w:val="24"/>
                <w:szCs w:val="24"/>
              </w:rPr>
              <w:t xml:space="preserve">вый педагогический совет за 2021-2022 </w:t>
            </w:r>
            <w:r w:rsidRPr="00953262">
              <w:rPr>
                <w:sz w:val="24"/>
                <w:szCs w:val="24"/>
              </w:rPr>
              <w:t>учебный год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о работе за год.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3.О новом наборе.</w:t>
            </w:r>
          </w:p>
        </w:tc>
      </w:tr>
      <w:tr w:rsidR="00953262" w:rsidTr="00D814E8">
        <w:tc>
          <w:tcPr>
            <w:tcW w:w="10064" w:type="dxa"/>
            <w:gridSpan w:val="3"/>
            <w:shd w:val="clear" w:color="auto" w:fill="FFFFFF" w:themeFill="background1"/>
          </w:tcPr>
          <w:p w:rsidR="00953262" w:rsidRDefault="009532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совет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262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53262">
              <w:rPr>
                <w:sz w:val="24"/>
                <w:szCs w:val="24"/>
              </w:rPr>
              <w:t xml:space="preserve">Методический совет Музыкального отделения:  </w:t>
            </w:r>
            <w:r w:rsidR="00D814E8">
              <w:rPr>
                <w:sz w:val="24"/>
                <w:szCs w:val="24"/>
              </w:rPr>
              <w:t>Составление плана работы на 2021-2022</w:t>
            </w:r>
            <w:r w:rsidRPr="00953262">
              <w:rPr>
                <w:sz w:val="24"/>
                <w:szCs w:val="24"/>
              </w:rPr>
              <w:t xml:space="preserve"> учебный год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262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Обсуждение  разработки положения к фестивалю-конкурсу технической пьесы (вокал)</w:t>
            </w:r>
          </w:p>
          <w:p w:rsidR="00D814E8" w:rsidRPr="00953262" w:rsidRDefault="00D814E8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Дополнительной образовательной программы «Духовые и ударные инструменты»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D814E8" w:rsidP="000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15.11. 21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jc w:val="both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Обсуждение разработки  алгоритма ответов  на экзаменационные вопросы  по предмету «История искусства».</w:t>
            </w:r>
          </w:p>
        </w:tc>
      </w:tr>
      <w:tr w:rsidR="00953262" w:rsidTr="00D814E8">
        <w:tc>
          <w:tcPr>
            <w:tcW w:w="567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D814E8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18.04. 22</w:t>
            </w:r>
          </w:p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  <w:lang w:val="en-US"/>
              </w:rPr>
              <w:t>III</w:t>
            </w:r>
            <w:r w:rsidRPr="00953262">
              <w:rPr>
                <w:sz w:val="24"/>
                <w:szCs w:val="24"/>
              </w:rPr>
              <w:t xml:space="preserve"> прослушивание выпускников  (вся программа) </w:t>
            </w:r>
          </w:p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53262" w:rsidTr="00D814E8">
        <w:tc>
          <w:tcPr>
            <w:tcW w:w="567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D814E8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03.06.22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Обсуждение и утверждение требований к техническому зачету по классу вокала</w:t>
            </w:r>
          </w:p>
        </w:tc>
      </w:tr>
    </w:tbl>
    <w:p w:rsidR="0085435F" w:rsidRDefault="009D135E" w:rsidP="00D814E8">
      <w:pPr>
        <w:widowControl w:val="0"/>
        <w:shd w:val="clear" w:color="auto" w:fill="FFFFFF" w:themeFill="background1"/>
        <w:rPr>
          <w:b/>
        </w:rPr>
      </w:pPr>
      <w:r>
        <w:rPr>
          <w:b/>
        </w:rPr>
        <w:t xml:space="preserve"> </w:t>
      </w:r>
    </w:p>
    <w:p w:rsidR="0085435F" w:rsidRDefault="009D135E" w:rsidP="00D814E8">
      <w:pPr>
        <w:widowControl w:val="0"/>
        <w:shd w:val="clear" w:color="auto" w:fill="FFFFFF" w:themeFill="background1"/>
        <w:jc w:val="center"/>
        <w:rPr>
          <w:b/>
        </w:rPr>
      </w:pPr>
      <w:r>
        <w:rPr>
          <w:b/>
        </w:rPr>
        <w:t>8. Рекламно-информационная, издательская деятельность учреждения,</w:t>
      </w:r>
    </w:p>
    <w:p w:rsidR="0085435F" w:rsidRDefault="009D135E" w:rsidP="00D814E8">
      <w:pPr>
        <w:widowControl w:val="0"/>
        <w:shd w:val="clear" w:color="auto" w:fill="FFFFFF" w:themeFill="background1"/>
        <w:jc w:val="center"/>
        <w:rPr>
          <w:b/>
        </w:rPr>
      </w:pPr>
      <w:r>
        <w:rPr>
          <w:b/>
        </w:rPr>
        <w:t>публикации руководителей, педагогических работников</w:t>
      </w:r>
    </w:p>
    <w:p w:rsidR="0085435F" w:rsidRDefault="0085435F" w:rsidP="00D814E8">
      <w:pPr>
        <w:widowControl w:val="0"/>
        <w:shd w:val="clear" w:color="auto" w:fill="FFFFFF" w:themeFill="background1"/>
        <w:jc w:val="both"/>
        <w:rPr>
          <w:b/>
        </w:rPr>
      </w:pPr>
    </w:p>
    <w:p w:rsidR="00D814E8" w:rsidRDefault="00D814E8" w:rsidP="00D814E8">
      <w:pPr>
        <w:widowControl w:val="0"/>
        <w:shd w:val="clear" w:color="auto" w:fill="FFFFFF" w:themeFill="background1"/>
        <w:jc w:val="both"/>
        <w:rPr>
          <w:b/>
        </w:rPr>
      </w:pPr>
    </w:p>
    <w:tbl>
      <w:tblPr>
        <w:tblStyle w:val="afc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3118"/>
      </w:tblGrid>
      <w:tr w:rsidR="0085435F" w:rsidTr="00D814E8">
        <w:tc>
          <w:tcPr>
            <w:tcW w:w="10206" w:type="dxa"/>
            <w:gridSpan w:val="4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руководителей, педагогических работников</w:t>
            </w:r>
          </w:p>
        </w:tc>
      </w:tr>
      <w:tr w:rsidR="0085435F" w:rsidTr="00D814E8">
        <w:tc>
          <w:tcPr>
            <w:tcW w:w="567" w:type="dxa"/>
          </w:tcPr>
          <w:p w:rsidR="0085435F" w:rsidRDefault="0085435F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публикации</w:t>
            </w:r>
          </w:p>
        </w:tc>
        <w:tc>
          <w:tcPr>
            <w:tcW w:w="3686" w:type="dxa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3118" w:type="dxa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издания</w:t>
            </w:r>
          </w:p>
        </w:tc>
      </w:tr>
      <w:tr w:rsidR="00953262" w:rsidTr="00D814E8">
        <w:tc>
          <w:tcPr>
            <w:tcW w:w="567" w:type="dxa"/>
          </w:tcPr>
          <w:p w:rsidR="00953262" w:rsidRPr="002601E4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01E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53262" w:rsidTr="00D814E8">
        <w:tc>
          <w:tcPr>
            <w:tcW w:w="567" w:type="dxa"/>
          </w:tcPr>
          <w:p w:rsidR="00953262" w:rsidRPr="002601E4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со СМИ (ТВ, радио, печатные и электронные СМИ)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участие в мероприятии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СМИ 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сюжета, </w:t>
            </w:r>
          </w:p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публикации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ы) продукции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продукции 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экземпляров, количество печатных знаков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школе через интернет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ы) информационных материалов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информации, регулярность размещения информации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интернет-источника</w:t>
            </w:r>
            <w:proofErr w:type="gramEnd"/>
          </w:p>
        </w:tc>
      </w:tr>
      <w:tr w:rsidR="00953262">
        <w:tc>
          <w:tcPr>
            <w:tcW w:w="567" w:type="dxa"/>
          </w:tcPr>
          <w:p w:rsidR="00953262" w:rsidRPr="00D41A11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Pr="00D41A11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Администрация ДШИ № 28</w:t>
            </w:r>
          </w:p>
        </w:tc>
        <w:tc>
          <w:tcPr>
            <w:tcW w:w="3686" w:type="dxa"/>
          </w:tcPr>
          <w:p w:rsidR="00953262" w:rsidRPr="00D41A11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В течение всего года</w:t>
            </w:r>
          </w:p>
          <w:p w:rsidR="00953262" w:rsidRPr="00D41A11" w:rsidRDefault="00953262" w:rsidP="00E4276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Pr="00D41A11" w:rsidRDefault="00953262" w:rsidP="00D814E8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D41A11">
              <w:rPr>
                <w:sz w:val="24"/>
                <w:szCs w:val="24"/>
              </w:rPr>
              <w:t xml:space="preserve"> сайт:   </w:t>
            </w:r>
            <w:proofErr w:type="spellStart"/>
            <w:r w:rsidRPr="00D41A11">
              <w:rPr>
                <w:i/>
                <w:sz w:val="24"/>
                <w:szCs w:val="24"/>
                <w:lang w:val="en-US"/>
              </w:rPr>
              <w:t>dshi</w:t>
            </w:r>
            <w:proofErr w:type="spellEnd"/>
            <w:r w:rsidRPr="00D41A11">
              <w:rPr>
                <w:i/>
                <w:sz w:val="24"/>
                <w:szCs w:val="24"/>
              </w:rPr>
              <w:t>-28.</w:t>
            </w:r>
            <w:proofErr w:type="spellStart"/>
            <w:r w:rsidRPr="00D41A1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D41A11">
              <w:rPr>
                <w:sz w:val="24"/>
                <w:szCs w:val="24"/>
              </w:rPr>
              <w:t xml:space="preserve">   </w:t>
            </w:r>
          </w:p>
        </w:tc>
      </w:tr>
    </w:tbl>
    <w:p w:rsidR="004034A6" w:rsidRDefault="004034A6">
      <w:pPr>
        <w:widowControl w:val="0"/>
        <w:rPr>
          <w:b/>
        </w:rPr>
      </w:pPr>
    </w:p>
    <w:p w:rsidR="004034A6" w:rsidRDefault="004034A6">
      <w:pPr>
        <w:widowControl w:val="0"/>
        <w:rPr>
          <w:b/>
        </w:rPr>
      </w:pPr>
    </w:p>
    <w:p w:rsidR="0085435F" w:rsidRDefault="009D135E" w:rsidP="006D0B1A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>9. Анализ общих итогов учебного года</w:t>
      </w:r>
    </w:p>
    <w:p w:rsidR="006D0B1A" w:rsidRPr="006D0B1A" w:rsidRDefault="00666BC0" w:rsidP="006D0B1A">
      <w:pPr>
        <w:shd w:val="clear" w:color="auto" w:fill="FFFFFF"/>
        <w:jc w:val="both"/>
      </w:pPr>
      <w:r>
        <w:t>9.1.</w:t>
      </w:r>
      <w:r w:rsidR="006D0B1A" w:rsidRPr="006D0B1A">
        <w:t xml:space="preserve">  </w:t>
      </w:r>
      <w:r>
        <w:t xml:space="preserve"> </w:t>
      </w:r>
      <w:r w:rsidR="006D0B1A" w:rsidRPr="006D0B1A">
        <w:t>Подводя итоги рабо</w:t>
      </w:r>
      <w:r w:rsidR="00D814E8">
        <w:t>ты коллектива за прошедший  2021-2022</w:t>
      </w:r>
      <w:r w:rsidR="006D0B1A" w:rsidRPr="006D0B1A">
        <w:t xml:space="preserve"> учебный  год, следует отметить активное участие преподавателей во всех сферах  педагогической деятельности</w:t>
      </w:r>
      <w:r w:rsidR="006D0B1A">
        <w:t>.</w:t>
      </w:r>
      <w:r w:rsidR="006D0B1A" w:rsidRPr="006D0B1A">
        <w:t xml:space="preserve">  Велась учебно-воспитательная,  методическая и концертно-просветительская работа в соответствии с намеченным планом. </w:t>
      </w:r>
    </w:p>
    <w:p w:rsidR="006D0B1A" w:rsidRPr="006D0B1A" w:rsidRDefault="00666BC0" w:rsidP="006D0B1A">
      <w:pPr>
        <w:widowControl w:val="0"/>
        <w:shd w:val="clear" w:color="auto" w:fill="FFFFFF"/>
        <w:autoSpaceDE/>
        <w:autoSpaceDN/>
        <w:jc w:val="both"/>
      </w:pPr>
      <w:r>
        <w:lastRenderedPageBreak/>
        <w:t xml:space="preserve">         </w:t>
      </w:r>
      <w:proofErr w:type="gramStart"/>
      <w:r w:rsidR="006D0B1A" w:rsidRPr="006D0B1A">
        <w:t>Учащиеся школы участвовали в  мероприятиях, конкурсах и фестивалях различного уровня, от муниципального до международного, завоевали  свыше  100  дипломов, грамот и благодарностей.</w:t>
      </w:r>
      <w:proofErr w:type="gramEnd"/>
    </w:p>
    <w:p w:rsidR="006D0B1A" w:rsidRPr="006D0B1A" w:rsidRDefault="00666BC0" w:rsidP="006D0B1A">
      <w:pPr>
        <w:widowControl w:val="0"/>
        <w:shd w:val="clear" w:color="auto" w:fill="FFFFFF"/>
        <w:autoSpaceDE/>
        <w:autoSpaceDN/>
        <w:jc w:val="both"/>
      </w:pPr>
      <w:r>
        <w:t xml:space="preserve">         </w:t>
      </w:r>
      <w:r w:rsidR="006D0B1A" w:rsidRPr="006D0B1A">
        <w:t xml:space="preserve">Активно велась работа внутри школы.  Следует отметить интересную работу музыкального отделения:  конкурс «Юный музыкант», фестиваль «Первоклассник», конкурс на «Лучшее исполнение этюдов и вокализов». С учётом эпидемиологической обстановки некоторые мероприятия проходили в онлайн </w:t>
      </w:r>
      <w:r w:rsidR="001A37C6">
        <w:t xml:space="preserve"> </w:t>
      </w:r>
      <w:r w:rsidR="006D0B1A" w:rsidRPr="006D0B1A">
        <w:t xml:space="preserve">формате.  </w:t>
      </w:r>
    </w:p>
    <w:p w:rsidR="006D0B1A" w:rsidRPr="006D0B1A" w:rsidRDefault="00666BC0" w:rsidP="006D0B1A">
      <w:pPr>
        <w:widowControl w:val="0"/>
        <w:shd w:val="clear" w:color="auto" w:fill="FFFFFF"/>
        <w:autoSpaceDE/>
        <w:autoSpaceDN/>
        <w:jc w:val="both"/>
      </w:pPr>
      <w:r>
        <w:t xml:space="preserve">         </w:t>
      </w:r>
      <w:r w:rsidR="006D0B1A" w:rsidRPr="006D0B1A">
        <w:t>Одним из важнейших показателей высокой профессиональной деятельности  школы является поступление наших выпускников в средние и высшие профессиональные учебные за</w:t>
      </w:r>
      <w:r w:rsidR="00D814E8">
        <w:t>ведения; в 2021</w:t>
      </w:r>
      <w:r w:rsidR="006D0B1A" w:rsidRPr="006D0B1A">
        <w:t xml:space="preserve"> году </w:t>
      </w:r>
      <w:r w:rsidR="00D814E8">
        <w:rPr>
          <w:shd w:val="clear" w:color="auto" w:fill="FFFFFF"/>
        </w:rPr>
        <w:t>поступило  4</w:t>
      </w:r>
      <w:r w:rsidR="00043D39">
        <w:rPr>
          <w:shd w:val="clear" w:color="auto" w:fill="FFFFFF"/>
        </w:rPr>
        <w:t xml:space="preserve"> человека</w:t>
      </w:r>
      <w:r w:rsidR="006D0B1A" w:rsidRPr="006D0B1A">
        <w:rPr>
          <w:shd w:val="clear" w:color="auto" w:fill="FFFFFF"/>
        </w:rPr>
        <w:t>, успешно осво</w:t>
      </w:r>
      <w:r w:rsidR="00D814E8">
        <w:rPr>
          <w:shd w:val="clear" w:color="auto" w:fill="FFFFFF"/>
        </w:rPr>
        <w:t>или образовательную программу 39</w:t>
      </w:r>
      <w:r w:rsidR="006D0B1A" w:rsidRPr="006D0B1A">
        <w:rPr>
          <w:shd w:val="clear" w:color="auto" w:fill="FFFFFF"/>
        </w:rPr>
        <w:t xml:space="preserve"> учащихся, из них 13 с отличием.</w:t>
      </w:r>
    </w:p>
    <w:p w:rsidR="006D0B1A" w:rsidRPr="006D0B1A" w:rsidRDefault="00666BC0" w:rsidP="006D0B1A">
      <w:pPr>
        <w:shd w:val="clear" w:color="auto" w:fill="FFFFFF"/>
        <w:autoSpaceDE/>
        <w:autoSpaceDN/>
        <w:jc w:val="both"/>
        <w:rPr>
          <w:sz w:val="24"/>
        </w:rPr>
      </w:pPr>
      <w:r>
        <w:t xml:space="preserve">        </w:t>
      </w:r>
      <w:r w:rsidR="006D0B1A" w:rsidRPr="006D0B1A">
        <w:t>Школа не оставляет без внимания юбилейные, памятные даты: традиционно участвуем в концертной программе  фольклорного ансамбля «Рождество» «Приходите</w:t>
      </w:r>
      <w:r w:rsidR="00043D39">
        <w:t xml:space="preserve">, </w:t>
      </w:r>
      <w:r w:rsidR="006D0B1A" w:rsidRPr="006D0B1A">
        <w:t>гости</w:t>
      </w:r>
      <w:r w:rsidR="00043D39">
        <w:t>,</w:t>
      </w:r>
      <w:r w:rsidR="006D0B1A" w:rsidRPr="006D0B1A">
        <w:t xml:space="preserve"> к нам» в Новосибирской государственной филармонии, «Они сражались за Родину», выставку лучших работ учащихся отделения изобразительных искусств разместили на сайте школы. Также проводим концерты, выставки к общероссийским датам: «Декада пожилого человека», «День народного единства», «День учителя», «День Славянской письменности и культуры» и др.</w:t>
      </w:r>
    </w:p>
    <w:p w:rsidR="006D0B1A" w:rsidRPr="006D0B1A" w:rsidRDefault="006D0B1A" w:rsidP="006D0B1A">
      <w:pPr>
        <w:shd w:val="clear" w:color="auto" w:fill="FFFFFF"/>
        <w:autoSpaceDE/>
        <w:autoSpaceDN/>
        <w:jc w:val="both"/>
        <w:rPr>
          <w:sz w:val="24"/>
        </w:rPr>
      </w:pPr>
      <w:r w:rsidRPr="006D0B1A">
        <w:rPr>
          <w:sz w:val="24"/>
        </w:rPr>
        <w:t xml:space="preserve">         </w:t>
      </w:r>
      <w:r w:rsidRPr="006D0B1A">
        <w:t>Постоянно работает школьная галерея «Город мастеров», в рамках которой  проводились школьные конкурсы, выставки: «Малыши-карандаши», «Золотая осень», «Зимняя сказка», «День народного единства», академического рисунка и живописи «Натюрморт», «Чайная церемония», «Иллюстрация литературных произведений»» и др.   Школа проводит ежегодные персональные выставки работ учащихся изобразительного отделения в городской картинной галерее, созданной на базе МБУДО ДШИ № 7 им. А. П. Новикова.</w:t>
      </w:r>
      <w:r w:rsidRPr="006D0B1A">
        <w:rPr>
          <w:sz w:val="24"/>
        </w:rPr>
        <w:t xml:space="preserve"> </w:t>
      </w:r>
    </w:p>
    <w:p w:rsidR="00043D39" w:rsidRPr="00A634F7" w:rsidRDefault="00666BC0" w:rsidP="00043D39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6D0B1A" w:rsidRPr="00A634F7">
        <w:rPr>
          <w:sz w:val="28"/>
          <w:szCs w:val="28"/>
          <w:shd w:val="clear" w:color="auto" w:fill="FFFFFF"/>
        </w:rPr>
        <w:t>По укреплению МТБ школы</w:t>
      </w:r>
      <w:r w:rsidR="00043D39" w:rsidRPr="00A634F7">
        <w:rPr>
          <w:sz w:val="28"/>
          <w:szCs w:val="28"/>
          <w:shd w:val="clear" w:color="auto" w:fill="FFFFFF"/>
        </w:rPr>
        <w:t xml:space="preserve"> необходимо отметить, что в </w:t>
      </w:r>
      <w:r w:rsidR="00A634F7" w:rsidRPr="00A634F7">
        <w:rPr>
          <w:sz w:val="28"/>
          <w:szCs w:val="28"/>
          <w:shd w:val="clear" w:color="auto" w:fill="FFFFFF"/>
        </w:rPr>
        <w:t xml:space="preserve">этом году была </w:t>
      </w:r>
      <w:r w:rsidR="00043D39" w:rsidRPr="00A634F7">
        <w:rPr>
          <w:sz w:val="28"/>
          <w:szCs w:val="28"/>
          <w:shd w:val="clear" w:color="auto" w:fill="FFFFFF"/>
        </w:rPr>
        <w:t>приобретена  оргтехника, канцтовары,</w:t>
      </w:r>
      <w:r w:rsidR="00A634F7">
        <w:rPr>
          <w:sz w:val="28"/>
          <w:szCs w:val="28"/>
          <w:shd w:val="clear" w:color="auto" w:fill="FFFFFF"/>
        </w:rPr>
        <w:t xml:space="preserve"> были заменены двери (5 шт.), отремонтированы музыкальные </w:t>
      </w:r>
      <w:r w:rsidR="00043D39" w:rsidRPr="00A634F7">
        <w:rPr>
          <w:sz w:val="28"/>
          <w:szCs w:val="28"/>
          <w:shd w:val="clear" w:color="auto" w:fill="FFFFFF"/>
        </w:rPr>
        <w:t xml:space="preserve"> инструменты. Кроме того было оплачено обучение  преподавателей на курсах повышения</w:t>
      </w:r>
      <w:r w:rsidR="00043D39" w:rsidRPr="00A634F7">
        <w:rPr>
          <w:sz w:val="28"/>
          <w:szCs w:val="28"/>
        </w:rPr>
        <w:t xml:space="preserve"> квалификации и участие учеников в конкурсах. </w:t>
      </w:r>
    </w:p>
    <w:p w:rsidR="006D0B1A" w:rsidRPr="006D0B1A" w:rsidRDefault="006D0B1A" w:rsidP="006D0B1A">
      <w:pPr>
        <w:autoSpaceDE/>
        <w:autoSpaceDN/>
        <w:jc w:val="both"/>
      </w:pPr>
      <w:r w:rsidRPr="006D0B1A">
        <w:t xml:space="preserve">        </w:t>
      </w:r>
      <w:r w:rsidR="00666BC0">
        <w:t xml:space="preserve"> </w:t>
      </w:r>
      <w:r w:rsidRPr="006D0B1A">
        <w:t xml:space="preserve">Особое внимание  уделялось работе, которая была направлена на повышение профессионального мастерства преподавателей, формирование творческой атмосферы, позитивного психологического климата в коллективе и его стабилизацию.  </w:t>
      </w:r>
    </w:p>
    <w:p w:rsidR="006D0B1A" w:rsidRPr="006D0B1A" w:rsidRDefault="009D135E" w:rsidP="006D0B1A">
      <w:pPr>
        <w:shd w:val="clear" w:color="auto" w:fill="FFFFFF"/>
        <w:autoSpaceDE/>
        <w:autoSpaceDN/>
        <w:jc w:val="both"/>
      </w:pPr>
      <w:r>
        <w:t>9.2.</w:t>
      </w:r>
      <w:r w:rsidR="00666BC0">
        <w:t xml:space="preserve"> </w:t>
      </w:r>
      <w:r>
        <w:t> </w:t>
      </w:r>
      <w:r w:rsidR="00666BC0">
        <w:t xml:space="preserve"> </w:t>
      </w:r>
      <w:r w:rsidR="006D0B1A" w:rsidRPr="006D0B1A">
        <w:t xml:space="preserve">За последние годы  многократно возросло количество детей, желающих обучаться в Детской школе искусств № 28, поэтому нам крайне необходимо собственное здание с оборудованными помещениями и большим количеством классов. </w:t>
      </w:r>
    </w:p>
    <w:p w:rsidR="0085435F" w:rsidRDefault="009D135E">
      <w:pPr>
        <w:widowControl w:val="0"/>
        <w:tabs>
          <w:tab w:val="left" w:pos="9498"/>
        </w:tabs>
        <w:jc w:val="both"/>
      </w:pPr>
      <w:r>
        <w:t>9.3. </w:t>
      </w:r>
      <w:r w:rsidR="006D0B1A" w:rsidRPr="006D0B1A">
        <w:t xml:space="preserve"> </w:t>
      </w:r>
      <w:r w:rsidR="0051114E">
        <w:t xml:space="preserve"> С 01.01.2022 года открыта новая учебная площадка на базе Сибирского кадетского корпуса для создания детск</w:t>
      </w:r>
      <w:r w:rsidR="006F76F1">
        <w:t>ого  военного духового оркестра в составе 70 человек.</w:t>
      </w:r>
      <w:r w:rsidR="0051114E">
        <w:t xml:space="preserve"> </w:t>
      </w:r>
      <w:r w:rsidR="006D0B1A" w:rsidRPr="006D0B1A">
        <w:t xml:space="preserve">В настоящее время </w:t>
      </w:r>
      <w:r w:rsidR="00A634F7">
        <w:t xml:space="preserve">подготовлена ДООП «Духовые и ударные инструменты» для учащихся Новосибирского кадетского корпуса, где со второго полугодия начались занятия. </w:t>
      </w:r>
    </w:p>
    <w:p w:rsidR="0085435F" w:rsidRDefault="0085435F">
      <w:pPr>
        <w:widowControl w:val="0"/>
        <w:tabs>
          <w:tab w:val="left" w:pos="9498"/>
        </w:tabs>
        <w:ind w:right="424"/>
      </w:pP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  <w:r w:rsidRPr="00472461">
        <w:rPr>
          <w:rFonts w:eastAsia="Calibri"/>
          <w:b/>
        </w:rPr>
        <w:lastRenderedPageBreak/>
        <w:t>10. Ресурсная база учреждения</w:t>
      </w: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-284"/>
        <w:jc w:val="both"/>
        <w:rPr>
          <w:rFonts w:eastAsia="Calibri"/>
        </w:rPr>
      </w:pPr>
      <w:r w:rsidRPr="00472461">
        <w:rPr>
          <w:rFonts w:eastAsia="Calibri"/>
        </w:rPr>
        <w:t xml:space="preserve">10.1. Бюджетное финансирование (в тыс. руб.) школы, в том числе средства, направленные </w:t>
      </w:r>
      <w:proofErr w:type="gramStart"/>
      <w:r w:rsidRPr="00472461">
        <w:rPr>
          <w:rFonts w:eastAsia="Calibri"/>
        </w:rPr>
        <w:t>на</w:t>
      </w:r>
      <w:proofErr w:type="gramEnd"/>
      <w:r w:rsidRPr="00472461">
        <w:rPr>
          <w:rFonts w:eastAsia="Calibri"/>
        </w:rPr>
        <w:t>:</w:t>
      </w: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-284"/>
        <w:jc w:val="both"/>
        <w:rPr>
          <w:rFonts w:eastAsia="Calibri"/>
        </w:rPr>
      </w:pPr>
      <w:r w:rsidRPr="00472461">
        <w:rPr>
          <w:rFonts w:eastAsia="Calibri"/>
        </w:rPr>
        <w:t>- заработную плату всех работников школы</w:t>
      </w:r>
      <w:proofErr w:type="gramStart"/>
      <w:r w:rsidRPr="00472461">
        <w:rPr>
          <w:rFonts w:eastAsia="Calibri"/>
        </w:rPr>
        <w:t xml:space="preserve">: __________________; </w:t>
      </w:r>
      <w:proofErr w:type="gramEnd"/>
      <w:r w:rsidRPr="00472461">
        <w:rPr>
          <w:rFonts w:eastAsia="Calibri"/>
        </w:rPr>
        <w:t>из них:</w:t>
      </w: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-284"/>
        <w:jc w:val="both"/>
        <w:rPr>
          <w:rFonts w:eastAsia="Calibri"/>
        </w:rPr>
      </w:pPr>
      <w:r w:rsidRPr="00472461">
        <w:rPr>
          <w:rFonts w:eastAsia="Calibri"/>
        </w:rPr>
        <w:t>- заработную плату всех педагогических работников школы</w:t>
      </w:r>
      <w:proofErr w:type="gramStart"/>
      <w:r w:rsidRPr="00472461">
        <w:rPr>
          <w:rFonts w:eastAsia="Calibri"/>
        </w:rPr>
        <w:t>: ___________;</w:t>
      </w:r>
      <w:bookmarkStart w:id="1" w:name="_GoBack"/>
      <w:bookmarkEnd w:id="1"/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-284"/>
        <w:jc w:val="both"/>
        <w:rPr>
          <w:rFonts w:eastAsia="Calibri"/>
        </w:rPr>
      </w:pPr>
      <w:r w:rsidRPr="00472461">
        <w:rPr>
          <w:rFonts w:eastAsia="Calibri"/>
        </w:rPr>
        <w:t>- налоговые выплаты</w:t>
      </w:r>
      <w:proofErr w:type="gramStart"/>
      <w:r w:rsidRPr="00472461">
        <w:rPr>
          <w:rFonts w:eastAsia="Calibri"/>
        </w:rPr>
        <w:t>: _________________________;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-284"/>
        <w:jc w:val="both"/>
        <w:rPr>
          <w:rFonts w:eastAsia="Calibri"/>
        </w:rPr>
      </w:pPr>
      <w:r w:rsidRPr="00472461">
        <w:rPr>
          <w:rFonts w:eastAsia="Calibri"/>
        </w:rPr>
        <w:t>- коммунальные расходы</w:t>
      </w:r>
      <w:proofErr w:type="gramStart"/>
      <w:r w:rsidRPr="00472461">
        <w:rPr>
          <w:rFonts w:eastAsia="Calibri"/>
        </w:rPr>
        <w:t>: ________________________;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 развитие МТБ школы</w:t>
      </w:r>
      <w:proofErr w:type="gramStart"/>
      <w:r w:rsidRPr="00472461">
        <w:rPr>
          <w:rFonts w:eastAsia="Calibri"/>
        </w:rPr>
        <w:t>: ______________________________________;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 приобретение учебной и методической литературы</w:t>
      </w:r>
      <w:proofErr w:type="gramStart"/>
      <w:r w:rsidRPr="00472461">
        <w:rPr>
          <w:rFonts w:eastAsia="Calibri"/>
        </w:rPr>
        <w:t xml:space="preserve">: _____________; 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 приобретение музыкальных инструментов и другого оборудования</w:t>
      </w:r>
      <w:proofErr w:type="gramStart"/>
      <w:r w:rsidRPr="00472461">
        <w:rPr>
          <w:rFonts w:eastAsia="Calibri"/>
        </w:rPr>
        <w:t>: ___________________________;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 участие в творческих состязаниях</w:t>
      </w:r>
      <w:proofErr w:type="gramStart"/>
      <w:r w:rsidRPr="00472461">
        <w:rPr>
          <w:rFonts w:eastAsia="Calibri"/>
        </w:rPr>
        <w:t>:__________________;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 повышение квалификации</w:t>
      </w:r>
      <w:proofErr w:type="gramStart"/>
      <w:r w:rsidRPr="00472461">
        <w:rPr>
          <w:rFonts w:eastAsia="Calibri"/>
        </w:rPr>
        <w:t>:__________________________________;</w:t>
      </w:r>
      <w:proofErr w:type="gramEnd"/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jc w:val="both"/>
        <w:rPr>
          <w:rFonts w:eastAsia="Calibri"/>
        </w:rPr>
      </w:pPr>
      <w:r w:rsidRPr="00472461">
        <w:rPr>
          <w:rFonts w:eastAsia="Calibri"/>
        </w:rPr>
        <w:t>- прочее: _________________________.</w:t>
      </w: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</w:p>
    <w:p w:rsidR="00472461" w:rsidRPr="00472461" w:rsidRDefault="00472461" w:rsidP="00472461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472461">
        <w:rPr>
          <w:rFonts w:eastAsia="Calibri"/>
        </w:rPr>
        <w:t>10.2. Финансовые средства (в тыс. руб.), привлеченные из других источников (с кратким описанием направления расходов): ____________.</w:t>
      </w:r>
    </w:p>
    <w:p w:rsidR="00472461" w:rsidRDefault="00472461">
      <w:pPr>
        <w:widowControl w:val="0"/>
        <w:tabs>
          <w:tab w:val="left" w:pos="9498"/>
        </w:tabs>
        <w:ind w:right="424"/>
        <w:jc w:val="center"/>
        <w:rPr>
          <w:b/>
        </w:rPr>
      </w:pPr>
    </w:p>
    <w:p w:rsidR="0085435F" w:rsidRDefault="00472461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>11</w:t>
      </w:r>
      <w:r w:rsidR="00A634F7">
        <w:rPr>
          <w:b/>
        </w:rPr>
        <w:t>. Юбилейные даты в 2021-2022</w:t>
      </w:r>
      <w:r w:rsidR="009D135E">
        <w:rPr>
          <w:b/>
        </w:rPr>
        <w:t xml:space="preserve"> учебном году и </w:t>
      </w:r>
    </w:p>
    <w:p w:rsidR="0085435F" w:rsidRDefault="00A634F7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планируемые</w:t>
      </w:r>
      <w:proofErr w:type="gramEnd"/>
      <w:r>
        <w:rPr>
          <w:b/>
        </w:rPr>
        <w:t xml:space="preserve"> в 2022-2023</w:t>
      </w:r>
      <w:r w:rsidR="009D135E">
        <w:rPr>
          <w:b/>
        </w:rPr>
        <w:t xml:space="preserve"> учебном году</w:t>
      </w:r>
    </w:p>
    <w:p w:rsidR="0085435F" w:rsidRDefault="009D135E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i/>
        </w:rPr>
        <w:t>(с указанием срока празднования юбилея)</w:t>
      </w:r>
      <w:r>
        <w:rPr>
          <w:b/>
        </w:rPr>
        <w:t>:</w:t>
      </w:r>
    </w:p>
    <w:p w:rsidR="00F34CFF" w:rsidRPr="00F34CFF" w:rsidRDefault="00F34CFF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F34CFF">
        <w:rPr>
          <w:rFonts w:eastAsia="Calibri"/>
        </w:rPr>
        <w:t xml:space="preserve">1) школы; </w:t>
      </w:r>
      <w:r>
        <w:rPr>
          <w:rFonts w:eastAsia="Calibri"/>
        </w:rPr>
        <w:t xml:space="preserve"> </w:t>
      </w:r>
      <w:r w:rsidRPr="00F34CFF">
        <w:rPr>
          <w:rFonts w:eastAsia="Calibri"/>
        </w:rPr>
        <w:t xml:space="preserve">15 лет школы  - </w:t>
      </w:r>
      <w:r>
        <w:rPr>
          <w:rFonts w:eastAsia="Calibri"/>
        </w:rPr>
        <w:t xml:space="preserve"> </w:t>
      </w:r>
      <w:r w:rsidR="00A634F7">
        <w:rPr>
          <w:rFonts w:eastAsia="Calibri"/>
        </w:rPr>
        <w:t xml:space="preserve">ноябрь </w:t>
      </w:r>
      <w:r w:rsidRPr="00F34CFF">
        <w:rPr>
          <w:rFonts w:eastAsia="Calibri"/>
        </w:rPr>
        <w:t>2022 года</w:t>
      </w:r>
    </w:p>
    <w:p w:rsidR="00F34CFF" w:rsidRPr="00F34CFF" w:rsidRDefault="00F34CFF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F34CFF">
        <w:rPr>
          <w:rFonts w:eastAsia="Calibri"/>
        </w:rPr>
        <w:t>2) педагогического состава;</w:t>
      </w:r>
    </w:p>
    <w:p w:rsidR="00F34CFF" w:rsidRPr="00F34CFF" w:rsidRDefault="00F34CFF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F34CFF">
        <w:rPr>
          <w:rFonts w:eastAsia="Calibri"/>
        </w:rPr>
        <w:t>3) творческих коллективов.</w:t>
      </w:r>
    </w:p>
    <w:p w:rsidR="0085435F" w:rsidRDefault="0085435F">
      <w:pPr>
        <w:widowControl w:val="0"/>
        <w:tabs>
          <w:tab w:val="left" w:pos="9498"/>
        </w:tabs>
        <w:ind w:right="424"/>
      </w:pPr>
    </w:p>
    <w:p w:rsidR="0085435F" w:rsidRDefault="0085435F"/>
    <w:sectPr w:rsidR="0085435F">
      <w:headerReference w:type="default" r:id="rId9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49" w:rsidRDefault="00697649">
      <w:r>
        <w:separator/>
      </w:r>
    </w:p>
  </w:endnote>
  <w:endnote w:type="continuationSeparator" w:id="0">
    <w:p w:rsidR="00697649" w:rsidRDefault="006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49" w:rsidRDefault="00697649">
      <w:r>
        <w:separator/>
      </w:r>
    </w:p>
  </w:footnote>
  <w:footnote w:type="continuationSeparator" w:id="0">
    <w:p w:rsidR="00697649" w:rsidRDefault="0069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3" w:rsidRDefault="00745E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2461">
      <w:rPr>
        <w:noProof/>
        <w:color w:val="000000"/>
      </w:rPr>
      <w:t>12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31C"/>
    <w:multiLevelType w:val="hybridMultilevel"/>
    <w:tmpl w:val="13B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35F"/>
    <w:rsid w:val="0000181D"/>
    <w:rsid w:val="000066C4"/>
    <w:rsid w:val="00043D39"/>
    <w:rsid w:val="00056EF6"/>
    <w:rsid w:val="00063F8C"/>
    <w:rsid w:val="00094A6E"/>
    <w:rsid w:val="000A13FE"/>
    <w:rsid w:val="001372EF"/>
    <w:rsid w:val="001438D0"/>
    <w:rsid w:val="00157AC9"/>
    <w:rsid w:val="00187823"/>
    <w:rsid w:val="001A37C6"/>
    <w:rsid w:val="001E0D66"/>
    <w:rsid w:val="002008EE"/>
    <w:rsid w:val="0021662C"/>
    <w:rsid w:val="00216909"/>
    <w:rsid w:val="002463A3"/>
    <w:rsid w:val="00260318"/>
    <w:rsid w:val="002838FC"/>
    <w:rsid w:val="002C4688"/>
    <w:rsid w:val="003220EF"/>
    <w:rsid w:val="003314A5"/>
    <w:rsid w:val="00332A26"/>
    <w:rsid w:val="00373171"/>
    <w:rsid w:val="003B064D"/>
    <w:rsid w:val="003D412F"/>
    <w:rsid w:val="003E720B"/>
    <w:rsid w:val="003F51F4"/>
    <w:rsid w:val="004034A6"/>
    <w:rsid w:val="004064E9"/>
    <w:rsid w:val="00422816"/>
    <w:rsid w:val="004621B0"/>
    <w:rsid w:val="00472461"/>
    <w:rsid w:val="00475A1D"/>
    <w:rsid w:val="00486EEC"/>
    <w:rsid w:val="00495A5C"/>
    <w:rsid w:val="004E239C"/>
    <w:rsid w:val="00507AEB"/>
    <w:rsid w:val="0051114E"/>
    <w:rsid w:val="00535B36"/>
    <w:rsid w:val="005403D0"/>
    <w:rsid w:val="005442F0"/>
    <w:rsid w:val="00557532"/>
    <w:rsid w:val="00580746"/>
    <w:rsid w:val="0058284E"/>
    <w:rsid w:val="00637265"/>
    <w:rsid w:val="00655E42"/>
    <w:rsid w:val="00666BC0"/>
    <w:rsid w:val="00697649"/>
    <w:rsid w:val="006B2416"/>
    <w:rsid w:val="006D0B1A"/>
    <w:rsid w:val="006E4240"/>
    <w:rsid w:val="006F76F1"/>
    <w:rsid w:val="007133A6"/>
    <w:rsid w:val="00724E51"/>
    <w:rsid w:val="00745EF3"/>
    <w:rsid w:val="007539B0"/>
    <w:rsid w:val="00761BC5"/>
    <w:rsid w:val="00764D47"/>
    <w:rsid w:val="007770E1"/>
    <w:rsid w:val="00790414"/>
    <w:rsid w:val="0079189E"/>
    <w:rsid w:val="007978C7"/>
    <w:rsid w:val="007B4214"/>
    <w:rsid w:val="007E59DC"/>
    <w:rsid w:val="007F70B2"/>
    <w:rsid w:val="008007E2"/>
    <w:rsid w:val="00822692"/>
    <w:rsid w:val="0085435F"/>
    <w:rsid w:val="008A1F73"/>
    <w:rsid w:val="008A6A14"/>
    <w:rsid w:val="008A7092"/>
    <w:rsid w:val="00902B2E"/>
    <w:rsid w:val="00951948"/>
    <w:rsid w:val="00953262"/>
    <w:rsid w:val="00964628"/>
    <w:rsid w:val="009C20C1"/>
    <w:rsid w:val="009D135E"/>
    <w:rsid w:val="009F5F36"/>
    <w:rsid w:val="00A2055D"/>
    <w:rsid w:val="00A634F7"/>
    <w:rsid w:val="00A7009D"/>
    <w:rsid w:val="00A7170A"/>
    <w:rsid w:val="00A76485"/>
    <w:rsid w:val="00AB64FA"/>
    <w:rsid w:val="00B4657F"/>
    <w:rsid w:val="00B854C8"/>
    <w:rsid w:val="00BB6CBB"/>
    <w:rsid w:val="00BC54A5"/>
    <w:rsid w:val="00C02BEF"/>
    <w:rsid w:val="00C50FEC"/>
    <w:rsid w:val="00C534A1"/>
    <w:rsid w:val="00C564FB"/>
    <w:rsid w:val="00C60FB0"/>
    <w:rsid w:val="00CC659B"/>
    <w:rsid w:val="00D32A7D"/>
    <w:rsid w:val="00D41A11"/>
    <w:rsid w:val="00D554A1"/>
    <w:rsid w:val="00D67B39"/>
    <w:rsid w:val="00D814E8"/>
    <w:rsid w:val="00DC103F"/>
    <w:rsid w:val="00DE09CF"/>
    <w:rsid w:val="00E0019E"/>
    <w:rsid w:val="00E33D6D"/>
    <w:rsid w:val="00E4276E"/>
    <w:rsid w:val="00E63DD1"/>
    <w:rsid w:val="00E813E9"/>
    <w:rsid w:val="00E90125"/>
    <w:rsid w:val="00E9054B"/>
    <w:rsid w:val="00EE5B83"/>
    <w:rsid w:val="00F34CFF"/>
    <w:rsid w:val="00F63690"/>
    <w:rsid w:val="00F760FE"/>
    <w:rsid w:val="00F808AD"/>
    <w:rsid w:val="00F8611A"/>
    <w:rsid w:val="00FC73E4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2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803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3A2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9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A7"/>
    <w:rPr>
      <w:rFonts w:eastAsia="Times New Roman" w:cs="Times New Roman"/>
      <w:sz w:val="28"/>
      <w:szCs w:val="28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BC54A5"/>
    <w:pPr>
      <w:ind w:left="720"/>
      <w:contextualSpacing/>
    </w:pPr>
  </w:style>
  <w:style w:type="paragraph" w:styleId="afe">
    <w:name w:val="Normal (Web)"/>
    <w:basedOn w:val="a"/>
    <w:uiPriority w:val="99"/>
    <w:semiHidden/>
    <w:unhideWhenUsed/>
    <w:rsid w:val="00043D39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D32A7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3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2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803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3A2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9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A7"/>
    <w:rPr>
      <w:rFonts w:eastAsia="Times New Roman" w:cs="Times New Roman"/>
      <w:sz w:val="28"/>
      <w:szCs w:val="28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BC54A5"/>
    <w:pPr>
      <w:ind w:left="720"/>
      <w:contextualSpacing/>
    </w:pPr>
  </w:style>
  <w:style w:type="paragraph" w:styleId="afe">
    <w:name w:val="Normal (Web)"/>
    <w:basedOn w:val="a"/>
    <w:uiPriority w:val="99"/>
    <w:semiHidden/>
    <w:unhideWhenUsed/>
    <w:rsid w:val="00043D39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D32A7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3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07DD-AF7F-4287-A9C1-A1E3434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48</cp:revision>
  <cp:lastPrinted>2022-06-16T07:43:00Z</cp:lastPrinted>
  <dcterms:created xsi:type="dcterms:W3CDTF">2021-06-23T03:30:00Z</dcterms:created>
  <dcterms:modified xsi:type="dcterms:W3CDTF">2023-04-26T07:59:00Z</dcterms:modified>
</cp:coreProperties>
</file>